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fr-FR"/>
        </w:rPr>
        <w:id w:val="57123518"/>
        <w:docPartObj>
          <w:docPartGallery w:val="Cover Pages"/>
          <w:docPartUnique/>
        </w:docPartObj>
      </w:sdtPr>
      <w:sdtEndPr>
        <w:rPr>
          <w:lang w:val="fr-BE"/>
        </w:rPr>
      </w:sdtEndPr>
      <w:sdtContent>
        <w:p w14:paraId="23C4BE93" w14:textId="77777777" w:rsidR="00035461" w:rsidRPr="00BC180C" w:rsidRDefault="00C223C0" w:rsidP="00BC180C">
          <w:pPr>
            <w:rPr>
              <w:rFonts w:cs="Arial"/>
            </w:rPr>
          </w:pPr>
          <w:r>
            <w:rPr>
              <w:rFonts w:cs="Arial"/>
              <w:noProof/>
              <w:lang w:eastAsia="fr-BE"/>
            </w:rPr>
            <w:pict w14:anchorId="6F3AF70B">
              <v:shapetype id="_x0000_t202" coordsize="21600,21600" o:spt="202" path="m,l,21600r21600,l21600,xe">
                <v:stroke joinstyle="miter"/>
                <v:path gradientshapeok="t" o:connecttype="rect"/>
              </v:shapetype>
              <v:shape id="Text Box 22" o:spid="_x0000_s1029" type="#_x0000_t202" style="position:absolute;left:0;text-align:left;margin-left:-11.65pt;margin-top:290.85pt;width:510.05pt;height:146.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w:txbxContent>
                    <w:p w14:paraId="74ADBCBE" w14:textId="77777777" w:rsidR="006061DC" w:rsidRPr="001F2FCC" w:rsidRDefault="00A3387E" w:rsidP="001F2FCC">
                      <w:pPr>
                        <w:rPr>
                          <w:sz w:val="28"/>
                          <w:szCs w:val="28"/>
                        </w:rPr>
                      </w:pPr>
                      <w:r>
                        <w:rPr>
                          <w:rFonts w:eastAsia="Arial" w:cs="Arial"/>
                          <w:color w:val="4F81BD"/>
                          <w:sz w:val="28"/>
                          <w:szCs w:val="28"/>
                          <w:bdr w:val="nil"/>
                          <w:lang w:val="nl-BE"/>
                        </w:rPr>
                        <w:t xml:space="preserve">VERTROUWELIJKHEIDSBELEID </w:t>
                      </w:r>
                    </w:p>
                  </w:txbxContent>
                </v:textbox>
              </v:shape>
            </w:pict>
          </w:r>
          <w:r>
            <w:rPr>
              <w:rFonts w:cs="Arial"/>
              <w:noProof/>
              <w:lang w:eastAsia="fr-BE"/>
            </w:rPr>
            <w:pict w14:anchorId="442440FB">
              <v:shape id="Text Box 20" o:spid="_x0000_s1026" type="#_x0000_t202" style="position:absolute;left:0;text-align:left;margin-left:-16.15pt;margin-top:291.7pt;width:319.5pt;height:265.55pt;z-index:251658240;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filled="f" stroked="f">
                <o:lock v:ext="edit" aspectratio="t"/>
                <v:textbox>
                  <w:txbxContent>
                    <w:sdt>
                      <w:sdtPr>
                        <w:rPr>
                          <w:rStyle w:val="TitreCar"/>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14:paraId="4203F9D7" w14:textId="77777777" w:rsidR="006061DC" w:rsidRPr="00F3402A" w:rsidRDefault="00A3387E" w:rsidP="00E650E8">
                          <w:pPr>
                            <w:jc w:val="left"/>
                            <w:rPr>
                              <w:rFonts w:eastAsiaTheme="majorEastAsia" w:cs="Arial"/>
                              <w:sz w:val="72"/>
                              <w:szCs w:val="72"/>
                            </w:rPr>
                          </w:pPr>
                          <w:r w:rsidRPr="00C223C0">
                            <w:rPr>
                              <w:rStyle w:val="TitreCar"/>
                            </w:rPr>
                            <w:t>AVG</w:t>
                          </w:r>
                        </w:p>
                      </w:sdtContent>
                    </w:sdt>
                  </w:txbxContent>
                </v:textbox>
                <w10:wrap anchory="page"/>
                <w10:anchorlock/>
              </v:shape>
            </w:pict>
          </w:r>
          <w:r w:rsidR="00A3387E" w:rsidRPr="00BC180C">
            <w:rPr>
              <w:rFonts w:cs="Arial"/>
            </w:rPr>
            <w:br w:type="page"/>
          </w:r>
        </w:p>
      </w:sdtContent>
    </w:sdt>
    <w:p w14:paraId="4DCFC320" w14:textId="77777777" w:rsidR="00035461" w:rsidRPr="00F00EC4" w:rsidRDefault="00A3387E" w:rsidP="00035461">
      <w:pPr>
        <w:pStyle w:val="Sansinterligne"/>
        <w:rPr>
          <w:rFonts w:cs="Arial"/>
          <w:b/>
          <w:lang w:val="nl-BE"/>
        </w:rPr>
      </w:pPr>
      <w:r>
        <w:rPr>
          <w:rFonts w:eastAsia="Arial" w:cs="Arial"/>
          <w:b/>
          <w:bCs/>
          <w:szCs w:val="20"/>
          <w:bdr w:val="nil"/>
          <w:lang w:val="nl-BE"/>
        </w:rPr>
        <w:lastRenderedPageBreak/>
        <w:t>Ter herinnering, dit document moet als volgt worden aangepast:</w:t>
      </w:r>
    </w:p>
    <w:p w14:paraId="367D8588" w14:textId="77777777" w:rsidR="00035461" w:rsidRPr="00F00EC4" w:rsidRDefault="00C223C0" w:rsidP="00035461">
      <w:pPr>
        <w:pStyle w:val="Sansinterligne"/>
        <w:rPr>
          <w:rFonts w:cs="Arial"/>
          <w:b/>
          <w:lang w:val="nl-BE"/>
        </w:rPr>
      </w:pPr>
    </w:p>
    <w:p w14:paraId="08788342" w14:textId="77777777" w:rsidR="00035461" w:rsidRPr="00BC180C" w:rsidRDefault="00A3387E" w:rsidP="00035461">
      <w:pPr>
        <w:pStyle w:val="Sansinterligne"/>
        <w:rPr>
          <w:rFonts w:cs="Arial"/>
          <w:b/>
          <w:u w:val="single"/>
        </w:rPr>
      </w:pPr>
      <w:r>
        <w:rPr>
          <w:rFonts w:eastAsia="Arial" w:cs="Arial"/>
          <w:b/>
          <w:bCs/>
          <w:szCs w:val="20"/>
          <w:u w:val="single"/>
          <w:bdr w:val="nil"/>
          <w:lang w:val="nl-BE"/>
        </w:rPr>
        <w:t>Legende van het document:</w:t>
      </w:r>
    </w:p>
    <w:p w14:paraId="12502E15" w14:textId="77777777" w:rsidR="00035461" w:rsidRPr="00BC180C" w:rsidRDefault="00C223C0" w:rsidP="00035461">
      <w:pPr>
        <w:pStyle w:val="Sansinterligne"/>
        <w:rPr>
          <w:rStyle w:val="cookienotification-text"/>
          <w:rFonts w:cs="Arial"/>
        </w:rPr>
      </w:pPr>
    </w:p>
    <w:p w14:paraId="29048A76" w14:textId="77777777" w:rsidR="00035461" w:rsidRPr="00F00EC4" w:rsidRDefault="00A3387E" w:rsidP="00035461">
      <w:pPr>
        <w:pStyle w:val="Sansinterligne"/>
        <w:numPr>
          <w:ilvl w:val="0"/>
          <w:numId w:val="35"/>
        </w:numPr>
        <w:jc w:val="left"/>
        <w:rPr>
          <w:rStyle w:val="cookienotification-text"/>
          <w:rFonts w:cs="Arial"/>
          <w:color w:val="4F6228" w:themeColor="accent3" w:themeShade="80"/>
          <w:lang w:val="nl-BE"/>
        </w:rPr>
      </w:pPr>
      <w:r>
        <w:rPr>
          <w:rStyle w:val="cookienotification-text"/>
          <w:rFonts w:eastAsia="Arial" w:cs="Arial"/>
          <w:szCs w:val="20"/>
          <w:bdr w:val="nil"/>
          <w:lang w:val="nl-BE"/>
        </w:rPr>
        <w:t xml:space="preserve">Zijn gemarkeerd </w:t>
      </w:r>
      <w:r>
        <w:rPr>
          <w:rStyle w:val="cookienotification-text"/>
          <w:rFonts w:eastAsia="Arial" w:cs="Arial"/>
          <w:szCs w:val="20"/>
          <w:highlight w:val="red"/>
          <w:bdr w:val="nil"/>
          <w:lang w:val="nl-BE"/>
        </w:rPr>
        <w:t>in het rood</w:t>
      </w:r>
      <w:r>
        <w:rPr>
          <w:rStyle w:val="cookienotification-text"/>
          <w:rFonts w:eastAsia="Arial" w:cs="Arial"/>
          <w:szCs w:val="20"/>
          <w:bdr w:val="nil"/>
          <w:lang w:val="nl-BE"/>
        </w:rPr>
        <w:t>: de tekstfragmenten waarvoor een link verwijst naar een ander deel van hetzelfde document (link moet geactiveerd worden bij de implementering op je site).</w:t>
      </w:r>
    </w:p>
    <w:p w14:paraId="2E409880" w14:textId="77777777" w:rsidR="00BC180C" w:rsidRPr="00F00EC4" w:rsidRDefault="00A3387E" w:rsidP="00BC180C">
      <w:pPr>
        <w:pStyle w:val="Sansinterligne"/>
        <w:numPr>
          <w:ilvl w:val="0"/>
          <w:numId w:val="35"/>
        </w:numPr>
        <w:jc w:val="left"/>
        <w:rPr>
          <w:rStyle w:val="cookienotification-text"/>
          <w:rFonts w:cs="Arial"/>
          <w:lang w:val="nl-BE"/>
        </w:rPr>
      </w:pPr>
      <w:r>
        <w:rPr>
          <w:rStyle w:val="cookienotification-text"/>
          <w:rFonts w:eastAsia="Arial" w:cs="Arial"/>
          <w:szCs w:val="20"/>
          <w:bdr w:val="nil"/>
          <w:lang w:val="nl-BE"/>
        </w:rPr>
        <w:t xml:space="preserve">Zijn gemarkeerd </w:t>
      </w:r>
      <w:r>
        <w:rPr>
          <w:rStyle w:val="cookienotification-text"/>
          <w:rFonts w:eastAsia="Arial" w:cs="Arial"/>
          <w:szCs w:val="20"/>
          <w:highlight w:val="cyan"/>
          <w:bdr w:val="nil"/>
          <w:lang w:val="nl-BE"/>
        </w:rPr>
        <w:t>in het blauw</w:t>
      </w:r>
      <w:r>
        <w:rPr>
          <w:rStyle w:val="cookienotification-text"/>
          <w:rFonts w:eastAsia="Arial" w:cs="Arial"/>
          <w:szCs w:val="20"/>
          <w:bdr w:val="nil"/>
          <w:lang w:val="nl-BE"/>
        </w:rPr>
        <w:t xml:space="preserve"> alle vermeldingen van de GOB en de geslachtsovereenkomsten die gewijzigd moeten worden op basis van de vereiste aanpassing, maar ook de "aan te passen" delen van de tekst (bijvoorbeeld de publicatiedatum van het beleid), voor een snelle aanpassing op maat. </w:t>
      </w:r>
    </w:p>
    <w:p w14:paraId="7F2732D9" w14:textId="77777777" w:rsidR="00035461" w:rsidRPr="00F00EC4" w:rsidRDefault="00A3387E" w:rsidP="00035461">
      <w:pPr>
        <w:pStyle w:val="Sansinterligne"/>
        <w:numPr>
          <w:ilvl w:val="0"/>
          <w:numId w:val="35"/>
        </w:numPr>
        <w:jc w:val="left"/>
        <w:rPr>
          <w:rStyle w:val="cookienotification-text"/>
          <w:rFonts w:cs="Arial"/>
          <w:lang w:val="nl-BE"/>
        </w:rPr>
      </w:pPr>
      <w:r>
        <w:rPr>
          <w:rStyle w:val="cookienotification-text"/>
          <w:rFonts w:eastAsia="Arial" w:cs="Arial"/>
          <w:szCs w:val="20"/>
          <w:bdr w:val="nil"/>
          <w:lang w:val="nl-BE"/>
        </w:rPr>
        <w:t xml:space="preserve">Alle vermeldingen tussen </w:t>
      </w:r>
      <w:r>
        <w:rPr>
          <w:rStyle w:val="cookienotification-text"/>
          <w:rFonts w:eastAsia="Arial" w:cs="Arial"/>
          <w:i/>
          <w:iCs/>
          <w:szCs w:val="20"/>
          <w:bdr w:val="nil"/>
          <w:lang w:val="nl-BE"/>
        </w:rPr>
        <w:t>schuine vierkante haakjes [...]</w:t>
      </w:r>
      <w:r>
        <w:rPr>
          <w:rStyle w:val="cookienotification-text"/>
          <w:rFonts w:eastAsia="Arial" w:cs="Arial"/>
          <w:szCs w:val="20"/>
          <w:bdr w:val="nil"/>
          <w:lang w:val="nl-BE"/>
        </w:rPr>
        <w:t xml:space="preserve"> moeten verwijderd worden nadat de instructies die ertussen staan werden toegepast.</w:t>
      </w:r>
    </w:p>
    <w:p w14:paraId="1DD6B28F" w14:textId="77777777" w:rsidR="00035461" w:rsidRPr="00F00EC4" w:rsidRDefault="00C223C0" w:rsidP="00035461">
      <w:pPr>
        <w:pStyle w:val="Sansinterligne"/>
        <w:rPr>
          <w:rStyle w:val="cookienotification-text"/>
          <w:rFonts w:cs="Arial"/>
          <w:lang w:val="nl-BE"/>
        </w:rPr>
      </w:pPr>
    </w:p>
    <w:p w14:paraId="508CD803" w14:textId="77777777" w:rsidR="00035461" w:rsidRPr="00F00EC4" w:rsidRDefault="00A3387E" w:rsidP="00035461">
      <w:pPr>
        <w:pStyle w:val="Sansinterligne"/>
        <w:rPr>
          <w:rStyle w:val="cookienotification-text"/>
          <w:rFonts w:cs="Arial"/>
          <w:lang w:val="nl-BE"/>
        </w:rPr>
      </w:pPr>
      <w:r>
        <w:rPr>
          <w:rStyle w:val="cookienotification-text"/>
          <w:rFonts w:eastAsia="Arial" w:cs="Arial"/>
          <w:szCs w:val="20"/>
          <w:bdr w:val="nil"/>
          <w:lang w:val="nl-BE"/>
        </w:rPr>
        <w:t>Elke webbeheerder moet de cookietabel aanvullen. Om te weten welke cookies op je website gebruikt worden, kan je een beroep doen op je dienstverlener. Deze tabel moet op specifieke wijze worden ingevuld voor elke website waarop het beleid gepubliceerd zal worden.</w:t>
      </w:r>
    </w:p>
    <w:p w14:paraId="4647D08B" w14:textId="77777777" w:rsidR="00035461" w:rsidRPr="00F00EC4" w:rsidRDefault="00C223C0" w:rsidP="00035461">
      <w:pPr>
        <w:pStyle w:val="Sansinterligne"/>
        <w:rPr>
          <w:rStyle w:val="cookienotification-text"/>
          <w:rFonts w:cs="Arial"/>
          <w:lang w:val="nl-BE"/>
        </w:rPr>
      </w:pPr>
    </w:p>
    <w:p w14:paraId="4C183C16" w14:textId="77777777" w:rsidR="00035461" w:rsidRPr="00F00EC4" w:rsidRDefault="00A3387E" w:rsidP="00035461">
      <w:pPr>
        <w:pStyle w:val="Sansinterligne"/>
        <w:rPr>
          <w:rFonts w:cs="Arial"/>
          <w:b/>
          <w:u w:val="single"/>
          <w:lang w:val="nl-BE"/>
        </w:rPr>
      </w:pPr>
      <w:r>
        <w:rPr>
          <w:rFonts w:eastAsia="Arial" w:cs="Arial"/>
          <w:b/>
          <w:bCs/>
          <w:szCs w:val="20"/>
          <w:u w:val="single"/>
          <w:bdr w:val="nil"/>
          <w:lang w:val="nl-BE"/>
        </w:rPr>
        <w:t>Banner:</w:t>
      </w:r>
    </w:p>
    <w:p w14:paraId="58C5FECB" w14:textId="77777777" w:rsidR="00035461" w:rsidRPr="00F00EC4" w:rsidRDefault="00C223C0" w:rsidP="00035461">
      <w:pPr>
        <w:pStyle w:val="Sansinterligne"/>
        <w:rPr>
          <w:rFonts w:cs="Arial"/>
          <w:lang w:val="nl-BE"/>
        </w:rPr>
      </w:pPr>
    </w:p>
    <w:p w14:paraId="3ECC93AE" w14:textId="77777777" w:rsidR="00035461" w:rsidRPr="00F00EC4" w:rsidRDefault="00A3387E" w:rsidP="00035461">
      <w:pPr>
        <w:pStyle w:val="Sansinterligne"/>
        <w:rPr>
          <w:rFonts w:cs="Arial"/>
          <w:lang w:val="nl-BE"/>
        </w:rPr>
      </w:pPr>
      <w:r>
        <w:rPr>
          <w:rStyle w:val="cookienotification-text"/>
          <w:rFonts w:eastAsia="Arial" w:cs="Arial"/>
          <w:szCs w:val="20"/>
          <w:bdr w:val="nil"/>
          <w:lang w:val="nl-BE"/>
        </w:rPr>
        <w:t xml:space="preserve">Voor je gebruiksgemak gebruiken we cookies op deze website. </w:t>
      </w:r>
    </w:p>
    <w:p w14:paraId="494A3D32" w14:textId="77777777" w:rsidR="00035461" w:rsidRPr="00F00EC4" w:rsidRDefault="00C223C0" w:rsidP="00035461">
      <w:pPr>
        <w:pStyle w:val="Sansinterligne"/>
        <w:rPr>
          <w:rFonts w:cs="Arial"/>
          <w:lang w:val="nl-BE"/>
        </w:rPr>
      </w:pPr>
    </w:p>
    <w:p w14:paraId="401A8FD7" w14:textId="77777777" w:rsidR="00035461" w:rsidRPr="00F00EC4" w:rsidRDefault="00A3387E" w:rsidP="00035461">
      <w:pPr>
        <w:pStyle w:val="Sansinterligne"/>
        <w:rPr>
          <w:rFonts w:cs="Arial"/>
          <w:i/>
          <w:lang w:val="nl-BE"/>
        </w:rPr>
      </w:pPr>
      <w:r>
        <w:rPr>
          <w:rFonts w:eastAsia="Arial" w:cs="Arial"/>
          <w:i/>
          <w:iCs/>
          <w:szCs w:val="20"/>
          <w:highlight w:val="cyan"/>
          <w:bdr w:val="nil"/>
          <w:lang w:val="nl-BE"/>
        </w:rPr>
        <w:t>[twee grote knoppen weergeven zoals de onderstaande, met deze vermeldingen:]</w:t>
      </w:r>
    </w:p>
    <w:p w14:paraId="560CFB6D" w14:textId="77777777" w:rsidR="00035461" w:rsidRPr="00BC180C" w:rsidRDefault="00A3387E" w:rsidP="00035461">
      <w:pPr>
        <w:pStyle w:val="Sansinterligne"/>
        <w:rPr>
          <w:rFonts w:cs="Arial"/>
        </w:rPr>
      </w:pPr>
      <w:r>
        <w:rPr>
          <w:noProof/>
        </w:rPr>
        <w:drawing>
          <wp:inline distT="0" distB="0" distL="0" distR="0" wp14:anchorId="3DDDAAE2" wp14:editId="7BF187CD">
            <wp:extent cx="2072640" cy="2819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0">
                      <a:extLst>
                        <a:ext uri="{28A0092B-C50C-407E-A947-70E740481C1C}">
                          <a14:useLocalDpi xmlns:a14="http://schemas.microsoft.com/office/drawing/2010/main" val="0"/>
                        </a:ext>
                      </a:extLst>
                    </a:blip>
                    <a:stretch>
                      <a:fillRect/>
                    </a:stretch>
                  </pic:blipFill>
                  <pic:spPr>
                    <a:xfrm>
                      <a:off x="0" y="0"/>
                      <a:ext cx="2072640" cy="281940"/>
                    </a:xfrm>
                    <a:prstGeom prst="rect">
                      <a:avLst/>
                    </a:prstGeom>
                  </pic:spPr>
                </pic:pic>
              </a:graphicData>
            </a:graphic>
          </wp:inline>
        </w:drawing>
      </w:r>
    </w:p>
    <w:p w14:paraId="4B167A03" w14:textId="77777777" w:rsidR="00035461" w:rsidRPr="00BC180C" w:rsidRDefault="00C223C0" w:rsidP="00035461">
      <w:pPr>
        <w:pStyle w:val="Sansinterligne"/>
        <w:rPr>
          <w:rFonts w:cs="Arial"/>
        </w:rPr>
      </w:pPr>
    </w:p>
    <w:p w14:paraId="385390C5" w14:textId="4CA13BE2" w:rsidR="00035461" w:rsidRPr="00F00EC4" w:rsidRDefault="00A3387E" w:rsidP="00035461">
      <w:pPr>
        <w:rPr>
          <w:rFonts w:cs="Arial"/>
          <w:lang w:val="nl-BE"/>
        </w:rPr>
      </w:pPr>
      <w:r>
        <w:rPr>
          <w:rFonts w:cs="Arial"/>
        </w:rPr>
        <w:object w:dxaOrig="225" w:dyaOrig="225" w14:anchorId="7BF3A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o:preferrelative="f" filled="t">
            <v:imagedata r:id="rId11" o:title=""/>
            <o:lock v:ext="edit" aspectratio="f"/>
          </v:shape>
          <w:control r:id="rId12" w:name="DefaultOcxName41" w:shapeid="_x0000_i1030"/>
        </w:object>
      </w:r>
      <w:r>
        <w:rPr>
          <w:rFonts w:eastAsia="Arial" w:cs="Arial"/>
          <w:szCs w:val="20"/>
          <w:bdr w:val="nil"/>
          <w:lang w:val="nl-BE"/>
        </w:rPr>
        <w:t>Ik ga akkoord</w:t>
      </w:r>
    </w:p>
    <w:p w14:paraId="78E59A92" w14:textId="5BD0D245" w:rsidR="00035461" w:rsidRPr="00F00EC4" w:rsidRDefault="00A3387E" w:rsidP="00035461">
      <w:pPr>
        <w:rPr>
          <w:rFonts w:cs="Arial"/>
          <w:lang w:val="nl-BE"/>
        </w:rPr>
      </w:pPr>
      <w:r>
        <w:rPr>
          <w:rFonts w:cs="Arial"/>
        </w:rPr>
        <w:object w:dxaOrig="225" w:dyaOrig="225" w14:anchorId="4E25BDF2">
          <v:shape id="_x0000_i1033" type="#_x0000_t75" style="width:20.25pt;height:17.25pt" o:ole="" o:preferrelative="f" filled="t">
            <v:imagedata r:id="rId13" o:title=""/>
            <o:lock v:ext="edit" aspectratio="f"/>
          </v:shape>
          <w:control r:id="rId14" w:name="DefaultOcxName111" w:shapeid="_x0000_i1033"/>
        </w:object>
      </w:r>
      <w:r>
        <w:rPr>
          <w:rFonts w:eastAsia="Arial" w:cs="Arial"/>
          <w:szCs w:val="20"/>
          <w:bdr w:val="nil"/>
          <w:lang w:val="nl-BE"/>
        </w:rPr>
        <w:t xml:space="preserve"> Personaliseren</w:t>
      </w:r>
    </w:p>
    <w:p w14:paraId="1B67DE69" w14:textId="77777777" w:rsidR="00035461" w:rsidRPr="00F00EC4" w:rsidRDefault="00C223C0" w:rsidP="00035461">
      <w:pPr>
        <w:pStyle w:val="Sansinterligne"/>
        <w:rPr>
          <w:rStyle w:val="Lienhypertexte"/>
          <w:rFonts w:cs="Arial"/>
          <w:color w:val="auto"/>
          <w:lang w:val="nl-BE"/>
        </w:rPr>
      </w:pPr>
      <w:hyperlink r:id="rId15" w:history="1">
        <w:r w:rsidR="00A3387E">
          <w:rPr>
            <w:rFonts w:eastAsia="Arial" w:cs="Arial"/>
            <w:szCs w:val="20"/>
            <w:u w:val="single"/>
            <w:bdr w:val="nil"/>
            <w:lang w:val="nl-BE"/>
          </w:rPr>
          <w:t>Meer info over cookies</w:t>
        </w:r>
      </w:hyperlink>
      <w:r w:rsidR="00A3387E">
        <w:rPr>
          <w:rFonts w:eastAsia="Arial" w:cs="Arial"/>
          <w:szCs w:val="20"/>
          <w:u w:val="single"/>
          <w:bdr w:val="nil"/>
          <w:lang w:val="nl-BE"/>
        </w:rPr>
        <w:t xml:space="preserve"> (</w:t>
      </w:r>
      <w:r w:rsidR="00A3387E">
        <w:rPr>
          <w:rFonts w:eastAsia="Arial" w:cs="Arial"/>
          <w:szCs w:val="20"/>
          <w:highlight w:val="red"/>
          <w:u w:val="single"/>
          <w:bdr w:val="nil"/>
          <w:lang w:val="nl-BE"/>
        </w:rPr>
        <w:t>link</w:t>
      </w:r>
      <w:r w:rsidR="00A3387E">
        <w:rPr>
          <w:rFonts w:eastAsia="Arial" w:cs="Arial"/>
          <w:szCs w:val="20"/>
          <w:u w:val="single"/>
          <w:bdr w:val="nil"/>
          <w:lang w:val="nl-BE"/>
        </w:rPr>
        <w:t xml:space="preserve"> naar punt </w:t>
      </w:r>
      <w:r w:rsidR="00A3387E" w:rsidRPr="00BC180C">
        <w:rPr>
          <w:rStyle w:val="Lienhypertexte"/>
          <w:rFonts w:cs="Arial"/>
          <w:color w:val="auto"/>
        </w:rPr>
        <w:fldChar w:fldCharType="begin"/>
      </w:r>
      <w:r w:rsidR="00A3387E" w:rsidRPr="00F00EC4">
        <w:rPr>
          <w:rStyle w:val="Lienhypertexte"/>
          <w:rFonts w:cs="Arial"/>
          <w:color w:val="auto"/>
          <w:lang w:val="nl-BE"/>
        </w:rPr>
        <w:instrText xml:space="preserve"> REF _Ref514771675 \w \h  \* MERGEFORMAT </w:instrText>
      </w:r>
      <w:r w:rsidR="00A3387E" w:rsidRPr="00BC180C">
        <w:rPr>
          <w:rStyle w:val="Lienhypertexte"/>
          <w:rFonts w:cs="Arial"/>
          <w:color w:val="auto"/>
        </w:rPr>
      </w:r>
      <w:r w:rsidR="00A3387E" w:rsidRPr="00BC180C">
        <w:rPr>
          <w:rStyle w:val="Lienhypertexte"/>
          <w:rFonts w:cs="Arial"/>
          <w:color w:val="auto"/>
        </w:rPr>
        <w:fldChar w:fldCharType="separate"/>
      </w:r>
      <w:r w:rsidR="00A3387E">
        <w:rPr>
          <w:rFonts w:eastAsia="Arial" w:cs="Arial"/>
          <w:szCs w:val="20"/>
          <w:u w:val="single"/>
          <w:bdr w:val="nil"/>
          <w:lang w:val="nl-BE"/>
        </w:rPr>
        <w:t>III</w:t>
      </w:r>
      <w:r w:rsidR="00A3387E" w:rsidRPr="00BC180C">
        <w:rPr>
          <w:rStyle w:val="Lienhypertexte"/>
          <w:rFonts w:cs="Arial"/>
          <w:color w:val="auto"/>
        </w:rPr>
        <w:fldChar w:fldCharType="end"/>
      </w:r>
      <w:r w:rsidR="00A3387E">
        <w:rPr>
          <w:rFonts w:eastAsia="Arial" w:cs="Arial"/>
          <w:szCs w:val="20"/>
          <w:u w:val="single"/>
          <w:bdr w:val="nil"/>
          <w:lang w:val="nl-BE"/>
        </w:rPr>
        <w:t>. "Cookiesbeleid").</w:t>
      </w:r>
    </w:p>
    <w:p w14:paraId="7ACC0FEC" w14:textId="77777777" w:rsidR="00035461" w:rsidRPr="00F00EC4" w:rsidRDefault="00C223C0" w:rsidP="00035461">
      <w:pPr>
        <w:pStyle w:val="Sansinterligne"/>
        <w:rPr>
          <w:rFonts w:cs="Arial"/>
          <w:lang w:val="nl-BE"/>
        </w:rPr>
      </w:pPr>
    </w:p>
    <w:p w14:paraId="018BD044" w14:textId="77777777" w:rsidR="00035461" w:rsidRPr="00F00EC4" w:rsidRDefault="00A3387E" w:rsidP="00035461">
      <w:pPr>
        <w:pStyle w:val="Sansinterligne"/>
        <w:rPr>
          <w:rFonts w:cs="Arial"/>
          <w:i/>
          <w:lang w:val="nl-BE"/>
        </w:rPr>
      </w:pPr>
      <w:r>
        <w:rPr>
          <w:rFonts w:eastAsia="Arial" w:cs="Arial"/>
          <w:i/>
          <w:iCs/>
          <w:szCs w:val="20"/>
          <w:highlight w:val="cyan"/>
          <w:bdr w:val="nil"/>
          <w:lang w:val="nl-BE"/>
        </w:rPr>
        <w:t>[Hier stop de banner / banner / disclaimer]</w:t>
      </w:r>
    </w:p>
    <w:p w14:paraId="6BC17A2C" w14:textId="77777777" w:rsidR="00035461" w:rsidRPr="00F00EC4" w:rsidRDefault="00A3387E" w:rsidP="00035461">
      <w:pPr>
        <w:pStyle w:val="Sansinterligne"/>
        <w:rPr>
          <w:rFonts w:cs="Arial"/>
          <w:lang w:val="nl-BE"/>
        </w:rPr>
      </w:pPr>
      <w:r w:rsidRPr="00F00EC4">
        <w:rPr>
          <w:rFonts w:cs="Arial"/>
          <w:lang w:val="nl-BE"/>
        </w:rPr>
        <w:t xml:space="preserve">----------------------------------- </w:t>
      </w:r>
    </w:p>
    <w:p w14:paraId="7878D009" w14:textId="77777777" w:rsidR="001F2FCC" w:rsidRPr="00F00EC4" w:rsidRDefault="00A3387E">
      <w:pPr>
        <w:jc w:val="left"/>
        <w:rPr>
          <w:rFonts w:eastAsiaTheme="majorEastAsia" w:cs="Arial"/>
          <w:b/>
          <w:bCs/>
          <w:caps/>
          <w:color w:val="365F91" w:themeColor="accent1" w:themeShade="BF"/>
          <w:sz w:val="52"/>
          <w:szCs w:val="28"/>
          <w:u w:val="single"/>
          <w:lang w:val="nl-BE"/>
        </w:rPr>
      </w:pPr>
      <w:r w:rsidRPr="00F00EC4">
        <w:rPr>
          <w:rFonts w:cs="Arial"/>
          <w:caps/>
          <w:sz w:val="52"/>
          <w:u w:val="single"/>
          <w:lang w:val="nl-BE"/>
        </w:rPr>
        <w:br w:type="page"/>
      </w:r>
    </w:p>
    <w:p w14:paraId="4DD1DDC8" w14:textId="77777777" w:rsidR="00035461" w:rsidRPr="00F00EC4" w:rsidRDefault="00A3387E" w:rsidP="00035461">
      <w:pPr>
        <w:pStyle w:val="Titre1"/>
        <w:pBdr>
          <w:top w:val="single" w:sz="4" w:space="1" w:color="auto"/>
          <w:left w:val="single" w:sz="4" w:space="4" w:color="auto"/>
          <w:bottom w:val="single" w:sz="4" w:space="1" w:color="auto"/>
          <w:right w:val="single" w:sz="4" w:space="4" w:color="auto"/>
        </w:pBdr>
        <w:jc w:val="center"/>
        <w:rPr>
          <w:rFonts w:cs="Arial"/>
          <w:caps/>
          <w:sz w:val="52"/>
          <w:u w:val="single"/>
          <w:lang w:val="nl-BE"/>
        </w:rPr>
      </w:pPr>
      <w:bookmarkStart w:id="0" w:name="_Toc82589526"/>
      <w:r>
        <w:rPr>
          <w:rFonts w:eastAsia="Arial" w:cs="Arial"/>
          <w:caps/>
          <w:color w:val="365F91"/>
          <w:sz w:val="52"/>
          <w:szCs w:val="52"/>
          <w:u w:val="single"/>
          <w:bdr w:val="nil"/>
          <w:lang w:val="nl-BE"/>
        </w:rPr>
        <w:lastRenderedPageBreak/>
        <w:t>Vertrouwelijkheidsbeleid</w:t>
      </w:r>
      <w:bookmarkEnd w:id="0"/>
    </w:p>
    <w:p w14:paraId="07362CE2" w14:textId="77777777" w:rsidR="00035461" w:rsidRPr="00F00EC4" w:rsidRDefault="00A3387E" w:rsidP="00035461">
      <w:pPr>
        <w:pStyle w:val="Sansinterligne"/>
        <w:rPr>
          <w:rFonts w:cs="Arial"/>
          <w:i/>
          <w:lang w:val="nl-BE"/>
        </w:rPr>
      </w:pPr>
      <w:r>
        <w:rPr>
          <w:rFonts w:eastAsia="Arial" w:cs="Arial"/>
          <w:i/>
          <w:iCs/>
          <w:szCs w:val="20"/>
          <w:highlight w:val="red"/>
          <w:bdr w:val="nil"/>
          <w:lang w:val="nl-BE"/>
        </w:rPr>
        <w:t>[De inhoudstafel met de hyperlinks op dezelfde plaats behouden, met de hieronder getoonde titelstructuur]</w:t>
      </w:r>
    </w:p>
    <w:sdt>
      <w:sdtPr>
        <w:rPr>
          <w:rFonts w:ascii="Arial" w:eastAsiaTheme="minorHAnsi" w:hAnsi="Arial" w:cs="Arial"/>
          <w:b w:val="0"/>
          <w:bCs w:val="0"/>
          <w:color w:val="auto"/>
          <w:sz w:val="22"/>
          <w:szCs w:val="22"/>
          <w:lang w:val="fr-FR" w:eastAsia="en-US"/>
        </w:rPr>
        <w:id w:val="1466466297"/>
        <w:docPartObj>
          <w:docPartGallery w:val="Table of Contents"/>
          <w:docPartUnique/>
        </w:docPartObj>
      </w:sdtPr>
      <w:sdtEndPr>
        <w:rPr>
          <w:sz w:val="20"/>
        </w:rPr>
      </w:sdtEndPr>
      <w:sdtContent>
        <w:p w14:paraId="44648ACE" w14:textId="77777777" w:rsidR="00035461" w:rsidRPr="00BC180C" w:rsidRDefault="00A3387E" w:rsidP="00035461">
          <w:pPr>
            <w:pStyle w:val="En-ttedetabledesmatires"/>
            <w:rPr>
              <w:rFonts w:ascii="Arial" w:hAnsi="Arial" w:cs="Arial"/>
            </w:rPr>
          </w:pPr>
          <w:r>
            <w:rPr>
              <w:rFonts w:ascii="Arial" w:eastAsia="Arial" w:hAnsi="Arial" w:cs="Arial"/>
              <w:color w:val="365F91"/>
              <w:bdr w:val="nil"/>
              <w:lang w:val="nl-BE"/>
            </w:rPr>
            <w:t>Inhoudsopgave</w:t>
          </w:r>
        </w:p>
        <w:p w14:paraId="0FF2AB19" w14:textId="421FDAC8" w:rsidR="00E145D9" w:rsidRDefault="00A3387E">
          <w:pPr>
            <w:pStyle w:val="TM1"/>
            <w:tabs>
              <w:tab w:val="right" w:leader="dot" w:pos="9060"/>
            </w:tabs>
            <w:rPr>
              <w:noProof/>
            </w:rPr>
          </w:pPr>
          <w:r w:rsidRPr="2CE6D8A0">
            <w:rPr>
              <w:rFonts w:ascii="Arial" w:hAnsi="Arial" w:cs="Arial"/>
            </w:rPr>
            <w:fldChar w:fldCharType="begin"/>
          </w:r>
          <w:r w:rsidRPr="00BC180C">
            <w:rPr>
              <w:rFonts w:ascii="Arial" w:hAnsi="Arial" w:cs="Arial"/>
            </w:rPr>
            <w:instrText xml:space="preserve"> TOC \o "1-5" \h \z \u </w:instrText>
          </w:r>
          <w:r w:rsidRPr="2CE6D8A0">
            <w:rPr>
              <w:rFonts w:ascii="Arial" w:hAnsi="Arial" w:cs="Arial"/>
            </w:rPr>
            <w:fldChar w:fldCharType="separate"/>
          </w:r>
          <w:hyperlink w:anchor="_Toc82589526" w:history="1">
            <w:r w:rsidR="00E145D9" w:rsidRPr="00F03BD2">
              <w:rPr>
                <w:rStyle w:val="Lienhypertexte"/>
                <w:rFonts w:eastAsia="Arial" w:cs="Arial"/>
                <w:caps/>
                <w:noProof/>
                <w:bdr w:val="nil"/>
                <w:lang w:val="nl-BE"/>
              </w:rPr>
              <w:t>Vertrouwelijkheidsbeleid</w:t>
            </w:r>
            <w:r w:rsidR="00E145D9">
              <w:rPr>
                <w:noProof/>
                <w:webHidden/>
              </w:rPr>
              <w:tab/>
            </w:r>
            <w:r w:rsidR="00E145D9">
              <w:rPr>
                <w:noProof/>
                <w:webHidden/>
              </w:rPr>
              <w:fldChar w:fldCharType="begin"/>
            </w:r>
            <w:r w:rsidR="00E145D9">
              <w:rPr>
                <w:noProof/>
                <w:webHidden/>
              </w:rPr>
              <w:instrText xml:space="preserve"> PAGEREF _Toc82589526 \h </w:instrText>
            </w:r>
            <w:r w:rsidR="00E145D9">
              <w:rPr>
                <w:noProof/>
                <w:webHidden/>
              </w:rPr>
            </w:r>
            <w:r w:rsidR="00E145D9">
              <w:rPr>
                <w:noProof/>
                <w:webHidden/>
              </w:rPr>
              <w:fldChar w:fldCharType="separate"/>
            </w:r>
            <w:r w:rsidR="00E145D9">
              <w:rPr>
                <w:noProof/>
                <w:webHidden/>
              </w:rPr>
              <w:t>3</w:t>
            </w:r>
            <w:r w:rsidR="00E145D9">
              <w:rPr>
                <w:noProof/>
                <w:webHidden/>
              </w:rPr>
              <w:fldChar w:fldCharType="end"/>
            </w:r>
          </w:hyperlink>
        </w:p>
        <w:p w14:paraId="6B9AA6C3" w14:textId="2E512C95" w:rsidR="00E145D9" w:rsidRDefault="00E145D9">
          <w:pPr>
            <w:pStyle w:val="TM2"/>
            <w:tabs>
              <w:tab w:val="left" w:pos="660"/>
              <w:tab w:val="right" w:leader="dot" w:pos="9060"/>
            </w:tabs>
            <w:rPr>
              <w:noProof/>
            </w:rPr>
          </w:pPr>
          <w:hyperlink w:anchor="_Toc82589527" w:history="1">
            <w:r w:rsidRPr="00F03BD2">
              <w:rPr>
                <w:rStyle w:val="Lienhypertexte"/>
                <w:rFonts w:cs="Arial"/>
                <w:noProof/>
              </w:rPr>
              <w:t>I.</w:t>
            </w:r>
            <w:r>
              <w:rPr>
                <w:noProof/>
              </w:rPr>
              <w:tab/>
            </w:r>
            <w:r w:rsidRPr="00F03BD2">
              <w:rPr>
                <w:rStyle w:val="Lienhypertexte"/>
                <w:rFonts w:eastAsia="Arial" w:cs="Arial"/>
                <w:noProof/>
                <w:bdr w:val="nil"/>
                <w:lang w:val="nl-BE"/>
              </w:rPr>
              <w:t>Waartoe dient een vertrouwelijkheidsbeleid?</w:t>
            </w:r>
            <w:r>
              <w:rPr>
                <w:noProof/>
                <w:webHidden/>
              </w:rPr>
              <w:tab/>
            </w:r>
            <w:r>
              <w:rPr>
                <w:noProof/>
                <w:webHidden/>
              </w:rPr>
              <w:fldChar w:fldCharType="begin"/>
            </w:r>
            <w:r>
              <w:rPr>
                <w:noProof/>
                <w:webHidden/>
              </w:rPr>
              <w:instrText xml:space="preserve"> PAGEREF _Toc82589527 \h </w:instrText>
            </w:r>
            <w:r>
              <w:rPr>
                <w:noProof/>
                <w:webHidden/>
              </w:rPr>
            </w:r>
            <w:r>
              <w:rPr>
                <w:noProof/>
                <w:webHidden/>
              </w:rPr>
              <w:fldChar w:fldCharType="separate"/>
            </w:r>
            <w:r>
              <w:rPr>
                <w:noProof/>
                <w:webHidden/>
              </w:rPr>
              <w:t>5</w:t>
            </w:r>
            <w:r>
              <w:rPr>
                <w:noProof/>
                <w:webHidden/>
              </w:rPr>
              <w:fldChar w:fldCharType="end"/>
            </w:r>
          </w:hyperlink>
        </w:p>
        <w:p w14:paraId="26FC6806" w14:textId="6380F804" w:rsidR="00E145D9" w:rsidRDefault="00E145D9">
          <w:pPr>
            <w:pStyle w:val="TM3"/>
            <w:tabs>
              <w:tab w:val="left" w:pos="880"/>
              <w:tab w:val="right" w:leader="dot" w:pos="9060"/>
            </w:tabs>
            <w:rPr>
              <w:noProof/>
            </w:rPr>
          </w:pPr>
          <w:hyperlink w:anchor="_Toc82589528" w:history="1">
            <w:r w:rsidRPr="00F03BD2">
              <w:rPr>
                <w:rStyle w:val="Lienhypertexte"/>
                <w:rFonts w:cs="Arial"/>
                <w:noProof/>
              </w:rPr>
              <w:t>A.</w:t>
            </w:r>
            <w:r>
              <w:rPr>
                <w:noProof/>
              </w:rPr>
              <w:tab/>
            </w:r>
            <w:r w:rsidRPr="00F03BD2">
              <w:rPr>
                <w:rStyle w:val="Lienhypertexte"/>
                <w:rFonts w:eastAsia="Arial" w:cs="Arial"/>
                <w:noProof/>
                <w:bdr w:val="nil"/>
                <w:lang w:val="nl-BE"/>
              </w:rPr>
              <w:t>Principes</w:t>
            </w:r>
            <w:r>
              <w:rPr>
                <w:noProof/>
                <w:webHidden/>
              </w:rPr>
              <w:tab/>
            </w:r>
            <w:r>
              <w:rPr>
                <w:noProof/>
                <w:webHidden/>
              </w:rPr>
              <w:fldChar w:fldCharType="begin"/>
            </w:r>
            <w:r>
              <w:rPr>
                <w:noProof/>
                <w:webHidden/>
              </w:rPr>
              <w:instrText xml:space="preserve"> PAGEREF _Toc82589528 \h </w:instrText>
            </w:r>
            <w:r>
              <w:rPr>
                <w:noProof/>
                <w:webHidden/>
              </w:rPr>
            </w:r>
            <w:r>
              <w:rPr>
                <w:noProof/>
                <w:webHidden/>
              </w:rPr>
              <w:fldChar w:fldCharType="separate"/>
            </w:r>
            <w:r>
              <w:rPr>
                <w:noProof/>
                <w:webHidden/>
              </w:rPr>
              <w:t>5</w:t>
            </w:r>
            <w:r>
              <w:rPr>
                <w:noProof/>
                <w:webHidden/>
              </w:rPr>
              <w:fldChar w:fldCharType="end"/>
            </w:r>
          </w:hyperlink>
        </w:p>
        <w:p w14:paraId="3C2F7849" w14:textId="7D7A5A4B" w:rsidR="00E145D9" w:rsidRDefault="00E145D9">
          <w:pPr>
            <w:pStyle w:val="TM3"/>
            <w:tabs>
              <w:tab w:val="left" w:pos="880"/>
              <w:tab w:val="right" w:leader="dot" w:pos="9060"/>
            </w:tabs>
            <w:rPr>
              <w:noProof/>
            </w:rPr>
          </w:pPr>
          <w:hyperlink w:anchor="_Toc82589529" w:history="1">
            <w:r w:rsidRPr="00F03BD2">
              <w:rPr>
                <w:rStyle w:val="Lienhypertexte"/>
                <w:rFonts w:cs="Arial"/>
                <w:noProof/>
              </w:rPr>
              <w:t>B.</w:t>
            </w:r>
            <w:r>
              <w:rPr>
                <w:noProof/>
              </w:rPr>
              <w:tab/>
            </w:r>
            <w:r w:rsidRPr="00F03BD2">
              <w:rPr>
                <w:rStyle w:val="Lienhypertexte"/>
                <w:rFonts w:eastAsia="Arial" w:cs="Arial"/>
                <w:noProof/>
                <w:bdr w:val="nil"/>
                <w:lang w:val="nl-BE"/>
              </w:rPr>
              <w:t>Wettelijke vermeldingen</w:t>
            </w:r>
            <w:r>
              <w:rPr>
                <w:noProof/>
                <w:webHidden/>
              </w:rPr>
              <w:tab/>
            </w:r>
            <w:r>
              <w:rPr>
                <w:noProof/>
                <w:webHidden/>
              </w:rPr>
              <w:fldChar w:fldCharType="begin"/>
            </w:r>
            <w:r>
              <w:rPr>
                <w:noProof/>
                <w:webHidden/>
              </w:rPr>
              <w:instrText xml:space="preserve"> PAGEREF _Toc82589529 \h </w:instrText>
            </w:r>
            <w:r>
              <w:rPr>
                <w:noProof/>
                <w:webHidden/>
              </w:rPr>
            </w:r>
            <w:r>
              <w:rPr>
                <w:noProof/>
                <w:webHidden/>
              </w:rPr>
              <w:fldChar w:fldCharType="separate"/>
            </w:r>
            <w:r>
              <w:rPr>
                <w:noProof/>
                <w:webHidden/>
              </w:rPr>
              <w:t>5</w:t>
            </w:r>
            <w:r>
              <w:rPr>
                <w:noProof/>
                <w:webHidden/>
              </w:rPr>
              <w:fldChar w:fldCharType="end"/>
            </w:r>
          </w:hyperlink>
        </w:p>
        <w:p w14:paraId="042654A7" w14:textId="56907D86" w:rsidR="00E145D9" w:rsidRDefault="00E145D9">
          <w:pPr>
            <w:pStyle w:val="TM4"/>
            <w:tabs>
              <w:tab w:val="left" w:pos="1100"/>
              <w:tab w:val="right" w:leader="dot" w:pos="9060"/>
            </w:tabs>
            <w:rPr>
              <w:rFonts w:eastAsiaTheme="minorEastAsia"/>
              <w:noProof/>
              <w:lang w:eastAsia="fr-BE"/>
            </w:rPr>
          </w:pPr>
          <w:hyperlink w:anchor="_Toc82589530" w:history="1">
            <w:r w:rsidRPr="00F03BD2">
              <w:rPr>
                <w:rStyle w:val="Lienhypertexte"/>
                <w:rFonts w:cs="Arial"/>
                <w:noProof/>
              </w:rPr>
              <w:t>1.</w:t>
            </w:r>
            <w:r>
              <w:rPr>
                <w:rFonts w:eastAsiaTheme="minorEastAsia"/>
                <w:noProof/>
                <w:lang w:eastAsia="fr-BE"/>
              </w:rPr>
              <w:tab/>
            </w:r>
            <w:r w:rsidRPr="00F03BD2">
              <w:rPr>
                <w:rStyle w:val="Lienhypertexte"/>
                <w:rFonts w:eastAsia="Arial" w:cs="Arial"/>
                <w:noProof/>
                <w:bdr w:val="nil"/>
                <w:lang w:val="nl-BE"/>
              </w:rPr>
              <w:t>Regelgeving inzake het privéleven</w:t>
            </w:r>
            <w:r>
              <w:rPr>
                <w:noProof/>
                <w:webHidden/>
              </w:rPr>
              <w:tab/>
            </w:r>
            <w:r>
              <w:rPr>
                <w:noProof/>
                <w:webHidden/>
              </w:rPr>
              <w:fldChar w:fldCharType="begin"/>
            </w:r>
            <w:r>
              <w:rPr>
                <w:noProof/>
                <w:webHidden/>
              </w:rPr>
              <w:instrText xml:space="preserve"> PAGEREF _Toc82589530 \h </w:instrText>
            </w:r>
            <w:r>
              <w:rPr>
                <w:noProof/>
                <w:webHidden/>
              </w:rPr>
            </w:r>
            <w:r>
              <w:rPr>
                <w:noProof/>
                <w:webHidden/>
              </w:rPr>
              <w:fldChar w:fldCharType="separate"/>
            </w:r>
            <w:r>
              <w:rPr>
                <w:noProof/>
                <w:webHidden/>
              </w:rPr>
              <w:t>5</w:t>
            </w:r>
            <w:r>
              <w:rPr>
                <w:noProof/>
                <w:webHidden/>
              </w:rPr>
              <w:fldChar w:fldCharType="end"/>
            </w:r>
          </w:hyperlink>
        </w:p>
        <w:p w14:paraId="4D8A2CC3" w14:textId="683E5253" w:rsidR="00E145D9" w:rsidRDefault="00E145D9">
          <w:pPr>
            <w:pStyle w:val="TM4"/>
            <w:tabs>
              <w:tab w:val="left" w:pos="1100"/>
              <w:tab w:val="right" w:leader="dot" w:pos="9060"/>
            </w:tabs>
            <w:rPr>
              <w:rFonts w:eastAsiaTheme="minorEastAsia"/>
              <w:noProof/>
              <w:lang w:eastAsia="fr-BE"/>
            </w:rPr>
          </w:pPr>
          <w:hyperlink w:anchor="_Toc82589531" w:history="1">
            <w:r w:rsidRPr="00F03BD2">
              <w:rPr>
                <w:rStyle w:val="Lienhypertexte"/>
                <w:rFonts w:cs="Arial"/>
                <w:noProof/>
                <w:lang w:eastAsia="fr-BE"/>
              </w:rPr>
              <w:t>2.</w:t>
            </w:r>
            <w:r>
              <w:rPr>
                <w:rFonts w:eastAsiaTheme="minorEastAsia"/>
                <w:noProof/>
                <w:lang w:eastAsia="fr-BE"/>
              </w:rPr>
              <w:tab/>
            </w:r>
            <w:r w:rsidRPr="00F03BD2">
              <w:rPr>
                <w:rStyle w:val="Lienhypertexte"/>
                <w:rFonts w:eastAsia="Arial" w:cs="Arial"/>
                <w:noProof/>
                <w:bdr w:val="nil"/>
                <w:lang w:val="nl-BE" w:eastAsia="fr-BE"/>
              </w:rPr>
              <w:t>Bijzondere voorwaarden</w:t>
            </w:r>
            <w:r>
              <w:rPr>
                <w:noProof/>
                <w:webHidden/>
              </w:rPr>
              <w:tab/>
            </w:r>
            <w:r>
              <w:rPr>
                <w:noProof/>
                <w:webHidden/>
              </w:rPr>
              <w:fldChar w:fldCharType="begin"/>
            </w:r>
            <w:r>
              <w:rPr>
                <w:noProof/>
                <w:webHidden/>
              </w:rPr>
              <w:instrText xml:space="preserve"> PAGEREF _Toc82589531 \h </w:instrText>
            </w:r>
            <w:r>
              <w:rPr>
                <w:noProof/>
                <w:webHidden/>
              </w:rPr>
            </w:r>
            <w:r>
              <w:rPr>
                <w:noProof/>
                <w:webHidden/>
              </w:rPr>
              <w:fldChar w:fldCharType="separate"/>
            </w:r>
            <w:r>
              <w:rPr>
                <w:noProof/>
                <w:webHidden/>
              </w:rPr>
              <w:t>6</w:t>
            </w:r>
            <w:r>
              <w:rPr>
                <w:noProof/>
                <w:webHidden/>
              </w:rPr>
              <w:fldChar w:fldCharType="end"/>
            </w:r>
          </w:hyperlink>
        </w:p>
        <w:p w14:paraId="48E4011E" w14:textId="0FAC2097" w:rsidR="00E145D9" w:rsidRDefault="00E145D9">
          <w:pPr>
            <w:pStyle w:val="TM4"/>
            <w:tabs>
              <w:tab w:val="left" w:pos="1100"/>
              <w:tab w:val="right" w:leader="dot" w:pos="9060"/>
            </w:tabs>
            <w:rPr>
              <w:rFonts w:eastAsiaTheme="minorEastAsia"/>
              <w:noProof/>
              <w:lang w:eastAsia="fr-BE"/>
            </w:rPr>
          </w:pPr>
          <w:hyperlink w:anchor="_Toc82589532" w:history="1">
            <w:r w:rsidRPr="00F03BD2">
              <w:rPr>
                <w:rStyle w:val="Lienhypertexte"/>
                <w:rFonts w:cs="Arial"/>
                <w:noProof/>
                <w:lang w:eastAsia="fr-BE"/>
              </w:rPr>
              <w:t>3.</w:t>
            </w:r>
            <w:r>
              <w:rPr>
                <w:rFonts w:eastAsiaTheme="minorEastAsia"/>
                <w:noProof/>
                <w:lang w:eastAsia="fr-BE"/>
              </w:rPr>
              <w:tab/>
            </w:r>
            <w:r w:rsidRPr="00F03BD2">
              <w:rPr>
                <w:rStyle w:val="Lienhypertexte"/>
                <w:rFonts w:eastAsia="Arial" w:cs="Arial"/>
                <w:noProof/>
                <w:bdr w:val="nil"/>
                <w:lang w:val="nl-BE" w:eastAsia="fr-BE"/>
              </w:rPr>
              <w:t>Wijziging van het vertrouwelijkheidsbeleid</w:t>
            </w:r>
            <w:r>
              <w:rPr>
                <w:noProof/>
                <w:webHidden/>
              </w:rPr>
              <w:tab/>
            </w:r>
            <w:r>
              <w:rPr>
                <w:noProof/>
                <w:webHidden/>
              </w:rPr>
              <w:fldChar w:fldCharType="begin"/>
            </w:r>
            <w:r>
              <w:rPr>
                <w:noProof/>
                <w:webHidden/>
              </w:rPr>
              <w:instrText xml:space="preserve"> PAGEREF _Toc82589532 \h </w:instrText>
            </w:r>
            <w:r>
              <w:rPr>
                <w:noProof/>
                <w:webHidden/>
              </w:rPr>
            </w:r>
            <w:r>
              <w:rPr>
                <w:noProof/>
                <w:webHidden/>
              </w:rPr>
              <w:fldChar w:fldCharType="separate"/>
            </w:r>
            <w:r>
              <w:rPr>
                <w:noProof/>
                <w:webHidden/>
              </w:rPr>
              <w:t>6</w:t>
            </w:r>
            <w:r>
              <w:rPr>
                <w:noProof/>
                <w:webHidden/>
              </w:rPr>
              <w:fldChar w:fldCharType="end"/>
            </w:r>
          </w:hyperlink>
        </w:p>
        <w:p w14:paraId="6E0BB24A" w14:textId="7C8984F8" w:rsidR="00E145D9" w:rsidRDefault="00E145D9">
          <w:pPr>
            <w:pStyle w:val="TM2"/>
            <w:tabs>
              <w:tab w:val="left" w:pos="660"/>
              <w:tab w:val="right" w:leader="dot" w:pos="9060"/>
            </w:tabs>
            <w:rPr>
              <w:noProof/>
            </w:rPr>
          </w:pPr>
          <w:hyperlink w:anchor="_Toc82589533" w:history="1">
            <w:r w:rsidRPr="00F03BD2">
              <w:rPr>
                <w:rStyle w:val="Lienhypertexte"/>
                <w:rFonts w:cs="Arial"/>
                <w:noProof/>
              </w:rPr>
              <w:t>II.</w:t>
            </w:r>
            <w:r>
              <w:rPr>
                <w:noProof/>
              </w:rPr>
              <w:tab/>
            </w:r>
            <w:r w:rsidRPr="00F03BD2">
              <w:rPr>
                <w:rStyle w:val="Lienhypertexte"/>
                <w:rFonts w:eastAsia="Arial" w:cs="Arial"/>
                <w:noProof/>
                <w:bdr w:val="nil"/>
                <w:lang w:val="nl-BE"/>
              </w:rPr>
              <w:t>Verzameling van persoonsgegevens – Privacyhandvest</w:t>
            </w:r>
            <w:r>
              <w:rPr>
                <w:noProof/>
                <w:webHidden/>
              </w:rPr>
              <w:tab/>
            </w:r>
            <w:r>
              <w:rPr>
                <w:noProof/>
                <w:webHidden/>
              </w:rPr>
              <w:fldChar w:fldCharType="begin"/>
            </w:r>
            <w:r>
              <w:rPr>
                <w:noProof/>
                <w:webHidden/>
              </w:rPr>
              <w:instrText xml:space="preserve"> PAGEREF _Toc82589533 \h </w:instrText>
            </w:r>
            <w:r>
              <w:rPr>
                <w:noProof/>
                <w:webHidden/>
              </w:rPr>
            </w:r>
            <w:r>
              <w:rPr>
                <w:noProof/>
                <w:webHidden/>
              </w:rPr>
              <w:fldChar w:fldCharType="separate"/>
            </w:r>
            <w:r>
              <w:rPr>
                <w:noProof/>
                <w:webHidden/>
              </w:rPr>
              <w:t>7</w:t>
            </w:r>
            <w:r>
              <w:rPr>
                <w:noProof/>
                <w:webHidden/>
              </w:rPr>
              <w:fldChar w:fldCharType="end"/>
            </w:r>
          </w:hyperlink>
        </w:p>
        <w:p w14:paraId="51C3AB48" w14:textId="7AF3FAAA" w:rsidR="00E145D9" w:rsidRDefault="00E145D9">
          <w:pPr>
            <w:pStyle w:val="TM3"/>
            <w:tabs>
              <w:tab w:val="left" w:pos="880"/>
              <w:tab w:val="right" w:leader="dot" w:pos="9060"/>
            </w:tabs>
            <w:rPr>
              <w:noProof/>
            </w:rPr>
          </w:pPr>
          <w:hyperlink w:anchor="_Toc82589534" w:history="1">
            <w:r w:rsidRPr="00F03BD2">
              <w:rPr>
                <w:rStyle w:val="Lienhypertexte"/>
                <w:rFonts w:cs="Arial"/>
                <w:noProof/>
              </w:rPr>
              <w:t>A.</w:t>
            </w:r>
            <w:r>
              <w:rPr>
                <w:noProof/>
              </w:rPr>
              <w:tab/>
            </w:r>
            <w:r w:rsidRPr="00F03BD2">
              <w:rPr>
                <w:rStyle w:val="Lienhypertexte"/>
                <w:rFonts w:eastAsia="Arial" w:cs="Arial"/>
                <w:noProof/>
                <w:bdr w:val="nil"/>
                <w:lang w:val="nl-BE"/>
              </w:rPr>
              <w:t>Wat zijn persoonsgegevens?</w:t>
            </w:r>
            <w:r>
              <w:rPr>
                <w:noProof/>
                <w:webHidden/>
              </w:rPr>
              <w:tab/>
            </w:r>
            <w:r>
              <w:rPr>
                <w:noProof/>
                <w:webHidden/>
              </w:rPr>
              <w:fldChar w:fldCharType="begin"/>
            </w:r>
            <w:r>
              <w:rPr>
                <w:noProof/>
                <w:webHidden/>
              </w:rPr>
              <w:instrText xml:space="preserve"> PAGEREF _Toc82589534 \h </w:instrText>
            </w:r>
            <w:r>
              <w:rPr>
                <w:noProof/>
                <w:webHidden/>
              </w:rPr>
            </w:r>
            <w:r>
              <w:rPr>
                <w:noProof/>
                <w:webHidden/>
              </w:rPr>
              <w:fldChar w:fldCharType="separate"/>
            </w:r>
            <w:r>
              <w:rPr>
                <w:noProof/>
                <w:webHidden/>
              </w:rPr>
              <w:t>7</w:t>
            </w:r>
            <w:r>
              <w:rPr>
                <w:noProof/>
                <w:webHidden/>
              </w:rPr>
              <w:fldChar w:fldCharType="end"/>
            </w:r>
          </w:hyperlink>
        </w:p>
        <w:p w14:paraId="5A8EC04C" w14:textId="6C9906C6" w:rsidR="00E145D9" w:rsidRDefault="00E145D9">
          <w:pPr>
            <w:pStyle w:val="TM3"/>
            <w:tabs>
              <w:tab w:val="left" w:pos="880"/>
              <w:tab w:val="right" w:leader="dot" w:pos="9060"/>
            </w:tabs>
            <w:rPr>
              <w:noProof/>
            </w:rPr>
          </w:pPr>
          <w:hyperlink w:anchor="_Toc82589535" w:history="1">
            <w:r w:rsidRPr="00F03BD2">
              <w:rPr>
                <w:rStyle w:val="Lienhypertexte"/>
                <w:rFonts w:cs="Arial"/>
                <w:noProof/>
                <w:lang w:val="nl-BE"/>
              </w:rPr>
              <w:t>B.</w:t>
            </w:r>
            <w:r>
              <w:rPr>
                <w:noProof/>
              </w:rPr>
              <w:tab/>
            </w:r>
            <w:r w:rsidRPr="00F03BD2">
              <w:rPr>
                <w:rStyle w:val="Lienhypertexte"/>
                <w:rFonts w:eastAsia="Arial" w:cs="Arial"/>
                <w:noProof/>
                <w:bdr w:val="nil"/>
                <w:lang w:val="nl-BE"/>
              </w:rPr>
              <w:t>Welke persoonlijke identificatiegegevens worden over u verzameld?</w:t>
            </w:r>
            <w:r>
              <w:rPr>
                <w:noProof/>
                <w:webHidden/>
              </w:rPr>
              <w:tab/>
            </w:r>
            <w:r>
              <w:rPr>
                <w:noProof/>
                <w:webHidden/>
              </w:rPr>
              <w:fldChar w:fldCharType="begin"/>
            </w:r>
            <w:r>
              <w:rPr>
                <w:noProof/>
                <w:webHidden/>
              </w:rPr>
              <w:instrText xml:space="preserve"> PAGEREF _Toc82589535 \h </w:instrText>
            </w:r>
            <w:r>
              <w:rPr>
                <w:noProof/>
                <w:webHidden/>
              </w:rPr>
            </w:r>
            <w:r>
              <w:rPr>
                <w:noProof/>
                <w:webHidden/>
              </w:rPr>
              <w:fldChar w:fldCharType="separate"/>
            </w:r>
            <w:r>
              <w:rPr>
                <w:noProof/>
                <w:webHidden/>
              </w:rPr>
              <w:t>7</w:t>
            </w:r>
            <w:r>
              <w:rPr>
                <w:noProof/>
                <w:webHidden/>
              </w:rPr>
              <w:fldChar w:fldCharType="end"/>
            </w:r>
          </w:hyperlink>
        </w:p>
        <w:p w14:paraId="317406F7" w14:textId="339534BC" w:rsidR="00E145D9" w:rsidRDefault="00E145D9">
          <w:pPr>
            <w:pStyle w:val="TM3"/>
            <w:tabs>
              <w:tab w:val="left" w:pos="880"/>
              <w:tab w:val="right" w:leader="dot" w:pos="9060"/>
            </w:tabs>
            <w:rPr>
              <w:noProof/>
            </w:rPr>
          </w:pPr>
          <w:hyperlink w:anchor="_Toc82589536" w:history="1">
            <w:r w:rsidRPr="00F03BD2">
              <w:rPr>
                <w:rStyle w:val="Lienhypertexte"/>
                <w:rFonts w:cs="Arial"/>
                <w:noProof/>
              </w:rPr>
              <w:t>C.</w:t>
            </w:r>
            <w:r>
              <w:rPr>
                <w:noProof/>
              </w:rPr>
              <w:tab/>
            </w:r>
            <w:r w:rsidRPr="00F03BD2">
              <w:rPr>
                <w:rStyle w:val="Lienhypertexte"/>
                <w:rFonts w:eastAsia="Arial" w:cs="Arial"/>
                <w:noProof/>
                <w:bdr w:val="nil"/>
                <w:lang w:val="nl-BE"/>
              </w:rPr>
              <w:t>Wie verzamelt uw gegevens?</w:t>
            </w:r>
            <w:r>
              <w:rPr>
                <w:noProof/>
                <w:webHidden/>
              </w:rPr>
              <w:tab/>
            </w:r>
            <w:r>
              <w:rPr>
                <w:noProof/>
                <w:webHidden/>
              </w:rPr>
              <w:fldChar w:fldCharType="begin"/>
            </w:r>
            <w:r>
              <w:rPr>
                <w:noProof/>
                <w:webHidden/>
              </w:rPr>
              <w:instrText xml:space="preserve"> PAGEREF _Toc82589536 \h </w:instrText>
            </w:r>
            <w:r>
              <w:rPr>
                <w:noProof/>
                <w:webHidden/>
              </w:rPr>
            </w:r>
            <w:r>
              <w:rPr>
                <w:noProof/>
                <w:webHidden/>
              </w:rPr>
              <w:fldChar w:fldCharType="separate"/>
            </w:r>
            <w:r>
              <w:rPr>
                <w:noProof/>
                <w:webHidden/>
              </w:rPr>
              <w:t>8</w:t>
            </w:r>
            <w:r>
              <w:rPr>
                <w:noProof/>
                <w:webHidden/>
              </w:rPr>
              <w:fldChar w:fldCharType="end"/>
            </w:r>
          </w:hyperlink>
        </w:p>
        <w:p w14:paraId="4B3C0606" w14:textId="03A6F58E" w:rsidR="00E145D9" w:rsidRDefault="00E145D9">
          <w:pPr>
            <w:pStyle w:val="TM3"/>
            <w:tabs>
              <w:tab w:val="left" w:pos="880"/>
              <w:tab w:val="right" w:leader="dot" w:pos="9060"/>
            </w:tabs>
            <w:rPr>
              <w:noProof/>
            </w:rPr>
          </w:pPr>
          <w:hyperlink w:anchor="_Toc82589537" w:history="1">
            <w:r w:rsidRPr="00F03BD2">
              <w:rPr>
                <w:rStyle w:val="Lienhypertexte"/>
                <w:rFonts w:cs="Arial"/>
                <w:noProof/>
                <w:lang w:val="nl-BE"/>
              </w:rPr>
              <w:t>D.</w:t>
            </w:r>
            <w:r>
              <w:rPr>
                <w:noProof/>
              </w:rPr>
              <w:tab/>
            </w:r>
            <w:r w:rsidRPr="00F03BD2">
              <w:rPr>
                <w:rStyle w:val="Lienhypertexte"/>
                <w:rFonts w:eastAsia="Arial" w:cs="Arial"/>
                <w:noProof/>
                <w:bdr w:val="nil"/>
                <w:lang w:val="nl-BE"/>
              </w:rPr>
              <w:t>Wat moet u doen bij onrechtmatig gebruik van uw identiteit, diefstal van gegevens of hacking?</w:t>
            </w:r>
            <w:r>
              <w:rPr>
                <w:noProof/>
                <w:webHidden/>
              </w:rPr>
              <w:tab/>
            </w:r>
            <w:r>
              <w:rPr>
                <w:noProof/>
                <w:webHidden/>
              </w:rPr>
              <w:fldChar w:fldCharType="begin"/>
            </w:r>
            <w:r>
              <w:rPr>
                <w:noProof/>
                <w:webHidden/>
              </w:rPr>
              <w:instrText xml:space="preserve"> PAGEREF _Toc82589537 \h </w:instrText>
            </w:r>
            <w:r>
              <w:rPr>
                <w:noProof/>
                <w:webHidden/>
              </w:rPr>
            </w:r>
            <w:r>
              <w:rPr>
                <w:noProof/>
                <w:webHidden/>
              </w:rPr>
              <w:fldChar w:fldCharType="separate"/>
            </w:r>
            <w:r>
              <w:rPr>
                <w:noProof/>
                <w:webHidden/>
              </w:rPr>
              <w:t>8</w:t>
            </w:r>
            <w:r>
              <w:rPr>
                <w:noProof/>
                <w:webHidden/>
              </w:rPr>
              <w:fldChar w:fldCharType="end"/>
            </w:r>
          </w:hyperlink>
        </w:p>
        <w:p w14:paraId="58BFFB48" w14:textId="76D1E83C" w:rsidR="00E145D9" w:rsidRDefault="00E145D9">
          <w:pPr>
            <w:pStyle w:val="TM3"/>
            <w:tabs>
              <w:tab w:val="left" w:pos="880"/>
              <w:tab w:val="right" w:leader="dot" w:pos="9060"/>
            </w:tabs>
            <w:rPr>
              <w:noProof/>
            </w:rPr>
          </w:pPr>
          <w:hyperlink w:anchor="_Toc82589538" w:history="1">
            <w:r w:rsidRPr="00F03BD2">
              <w:rPr>
                <w:rStyle w:val="Lienhypertexte"/>
                <w:rFonts w:cs="Arial"/>
                <w:noProof/>
                <w:lang w:val="nl-BE"/>
              </w:rPr>
              <w:t>E.</w:t>
            </w:r>
            <w:r>
              <w:rPr>
                <w:noProof/>
              </w:rPr>
              <w:tab/>
            </w:r>
            <w:r w:rsidRPr="00F03BD2">
              <w:rPr>
                <w:rStyle w:val="Lienhypertexte"/>
                <w:rFonts w:eastAsia="Arial" w:cs="Arial"/>
                <w:noProof/>
                <w:bdr w:val="nil"/>
                <w:lang w:val="nl-BE"/>
              </w:rPr>
              <w:t xml:space="preserve">Hoe gebruikt </w:t>
            </w:r>
            <w:r w:rsidRPr="00F03BD2">
              <w:rPr>
                <w:rStyle w:val="Lienhypertexte"/>
                <w:rFonts w:eastAsia="Arial" w:cs="Arial"/>
                <w:noProof/>
                <w:highlight w:val="cyan"/>
                <w:bdr w:val="nil"/>
                <w:lang w:val="nl-BE"/>
              </w:rPr>
              <w:t>de GOB</w:t>
            </w:r>
            <w:r w:rsidRPr="00F03BD2">
              <w:rPr>
                <w:rStyle w:val="Lienhypertexte"/>
                <w:rFonts w:eastAsia="Arial" w:cs="Arial"/>
                <w:noProof/>
                <w:bdr w:val="nil"/>
                <w:lang w:val="nl-BE"/>
              </w:rPr>
              <w:t xml:space="preserve"> uw gegevens?</w:t>
            </w:r>
            <w:r>
              <w:rPr>
                <w:noProof/>
                <w:webHidden/>
              </w:rPr>
              <w:tab/>
            </w:r>
            <w:r>
              <w:rPr>
                <w:noProof/>
                <w:webHidden/>
              </w:rPr>
              <w:fldChar w:fldCharType="begin"/>
            </w:r>
            <w:r>
              <w:rPr>
                <w:noProof/>
                <w:webHidden/>
              </w:rPr>
              <w:instrText xml:space="preserve"> PAGEREF _Toc82589538 \h </w:instrText>
            </w:r>
            <w:r>
              <w:rPr>
                <w:noProof/>
                <w:webHidden/>
              </w:rPr>
            </w:r>
            <w:r>
              <w:rPr>
                <w:noProof/>
                <w:webHidden/>
              </w:rPr>
              <w:fldChar w:fldCharType="separate"/>
            </w:r>
            <w:r>
              <w:rPr>
                <w:noProof/>
                <w:webHidden/>
              </w:rPr>
              <w:t>8</w:t>
            </w:r>
            <w:r>
              <w:rPr>
                <w:noProof/>
                <w:webHidden/>
              </w:rPr>
              <w:fldChar w:fldCharType="end"/>
            </w:r>
          </w:hyperlink>
        </w:p>
        <w:p w14:paraId="5817D099" w14:textId="3DD55FA6" w:rsidR="00E145D9" w:rsidRDefault="00E145D9">
          <w:pPr>
            <w:pStyle w:val="TM4"/>
            <w:tabs>
              <w:tab w:val="left" w:pos="1100"/>
              <w:tab w:val="right" w:leader="dot" w:pos="9060"/>
            </w:tabs>
            <w:rPr>
              <w:rFonts w:eastAsiaTheme="minorEastAsia"/>
              <w:noProof/>
              <w:lang w:eastAsia="fr-BE"/>
            </w:rPr>
          </w:pPr>
          <w:hyperlink w:anchor="_Toc82589539" w:history="1">
            <w:r w:rsidRPr="00F03BD2">
              <w:rPr>
                <w:rStyle w:val="Lienhypertexte"/>
                <w:rFonts w:cs="Arial"/>
                <w:noProof/>
                <w:lang w:val="nl-BE"/>
              </w:rPr>
              <w:t>1.</w:t>
            </w:r>
            <w:r>
              <w:rPr>
                <w:rFonts w:eastAsiaTheme="minorEastAsia"/>
                <w:noProof/>
                <w:lang w:eastAsia="fr-BE"/>
              </w:rPr>
              <w:tab/>
            </w:r>
            <w:r w:rsidRPr="00F03BD2">
              <w:rPr>
                <w:rStyle w:val="Lienhypertexte"/>
                <w:rFonts w:eastAsia="Arial" w:cs="Arial"/>
                <w:noProof/>
                <w:bdr w:val="nil"/>
                <w:lang w:val="nl-BE"/>
              </w:rPr>
              <w:t>Doel van de verwerking van uw gegevens</w:t>
            </w:r>
            <w:r>
              <w:rPr>
                <w:noProof/>
                <w:webHidden/>
              </w:rPr>
              <w:tab/>
            </w:r>
            <w:r>
              <w:rPr>
                <w:noProof/>
                <w:webHidden/>
              </w:rPr>
              <w:fldChar w:fldCharType="begin"/>
            </w:r>
            <w:r>
              <w:rPr>
                <w:noProof/>
                <w:webHidden/>
              </w:rPr>
              <w:instrText xml:space="preserve"> PAGEREF _Toc82589539 \h </w:instrText>
            </w:r>
            <w:r>
              <w:rPr>
                <w:noProof/>
                <w:webHidden/>
              </w:rPr>
            </w:r>
            <w:r>
              <w:rPr>
                <w:noProof/>
                <w:webHidden/>
              </w:rPr>
              <w:fldChar w:fldCharType="separate"/>
            </w:r>
            <w:r>
              <w:rPr>
                <w:noProof/>
                <w:webHidden/>
              </w:rPr>
              <w:t>8</w:t>
            </w:r>
            <w:r>
              <w:rPr>
                <w:noProof/>
                <w:webHidden/>
              </w:rPr>
              <w:fldChar w:fldCharType="end"/>
            </w:r>
          </w:hyperlink>
        </w:p>
        <w:p w14:paraId="24AA5673" w14:textId="5C0340CE" w:rsidR="00E145D9" w:rsidRDefault="00E145D9">
          <w:pPr>
            <w:pStyle w:val="TM4"/>
            <w:tabs>
              <w:tab w:val="left" w:pos="1100"/>
              <w:tab w:val="right" w:leader="dot" w:pos="9060"/>
            </w:tabs>
            <w:rPr>
              <w:rFonts w:eastAsiaTheme="minorEastAsia"/>
              <w:noProof/>
              <w:lang w:eastAsia="fr-BE"/>
            </w:rPr>
          </w:pPr>
          <w:hyperlink w:anchor="_Toc82589540" w:history="1">
            <w:r w:rsidRPr="00F03BD2">
              <w:rPr>
                <w:rStyle w:val="Lienhypertexte"/>
                <w:rFonts w:cs="Arial"/>
                <w:noProof/>
              </w:rPr>
              <w:t>2.</w:t>
            </w:r>
            <w:r>
              <w:rPr>
                <w:rFonts w:eastAsiaTheme="minorEastAsia"/>
                <w:noProof/>
                <w:lang w:eastAsia="fr-BE"/>
              </w:rPr>
              <w:tab/>
            </w:r>
            <w:r w:rsidRPr="00F03BD2">
              <w:rPr>
                <w:rStyle w:val="Lienhypertexte"/>
                <w:rFonts w:eastAsia="Arial" w:cs="Arial"/>
                <w:noProof/>
                <w:bdr w:val="nil"/>
                <w:lang w:val="nl-BE"/>
              </w:rPr>
              <w:t>Bewaartermijn van uw gegevens</w:t>
            </w:r>
            <w:r>
              <w:rPr>
                <w:noProof/>
                <w:webHidden/>
              </w:rPr>
              <w:tab/>
            </w:r>
            <w:r>
              <w:rPr>
                <w:noProof/>
                <w:webHidden/>
              </w:rPr>
              <w:fldChar w:fldCharType="begin"/>
            </w:r>
            <w:r>
              <w:rPr>
                <w:noProof/>
                <w:webHidden/>
              </w:rPr>
              <w:instrText xml:space="preserve"> PAGEREF _Toc82589540 \h </w:instrText>
            </w:r>
            <w:r>
              <w:rPr>
                <w:noProof/>
                <w:webHidden/>
              </w:rPr>
            </w:r>
            <w:r>
              <w:rPr>
                <w:noProof/>
                <w:webHidden/>
              </w:rPr>
              <w:fldChar w:fldCharType="separate"/>
            </w:r>
            <w:r>
              <w:rPr>
                <w:noProof/>
                <w:webHidden/>
              </w:rPr>
              <w:t>9</w:t>
            </w:r>
            <w:r>
              <w:rPr>
                <w:noProof/>
                <w:webHidden/>
              </w:rPr>
              <w:fldChar w:fldCharType="end"/>
            </w:r>
          </w:hyperlink>
        </w:p>
        <w:p w14:paraId="35C33D97" w14:textId="0182B962" w:rsidR="00E145D9" w:rsidRDefault="00E145D9">
          <w:pPr>
            <w:pStyle w:val="TM4"/>
            <w:tabs>
              <w:tab w:val="left" w:pos="1100"/>
              <w:tab w:val="right" w:leader="dot" w:pos="9060"/>
            </w:tabs>
            <w:rPr>
              <w:rFonts w:eastAsiaTheme="minorEastAsia"/>
              <w:noProof/>
              <w:lang w:eastAsia="fr-BE"/>
            </w:rPr>
          </w:pPr>
          <w:hyperlink w:anchor="_Toc82589541" w:history="1">
            <w:r w:rsidRPr="00F03BD2">
              <w:rPr>
                <w:rStyle w:val="Lienhypertexte"/>
                <w:noProof/>
              </w:rPr>
              <w:t>3.</w:t>
            </w:r>
            <w:r>
              <w:rPr>
                <w:rFonts w:eastAsiaTheme="minorEastAsia"/>
                <w:noProof/>
                <w:lang w:eastAsia="fr-BE"/>
              </w:rPr>
              <w:tab/>
            </w:r>
            <w:r w:rsidRPr="00F03BD2">
              <w:rPr>
                <w:rStyle w:val="Lienhypertexte"/>
                <w:rFonts w:eastAsia="Arial" w:cs="Arial"/>
                <w:noProof/>
                <w:bdr w:val="nil"/>
                <w:lang w:val="nl-BE"/>
              </w:rPr>
              <w:t>Mededeling van uw gegevens</w:t>
            </w:r>
            <w:r>
              <w:rPr>
                <w:noProof/>
                <w:webHidden/>
              </w:rPr>
              <w:tab/>
            </w:r>
            <w:r>
              <w:rPr>
                <w:noProof/>
                <w:webHidden/>
              </w:rPr>
              <w:fldChar w:fldCharType="begin"/>
            </w:r>
            <w:r>
              <w:rPr>
                <w:noProof/>
                <w:webHidden/>
              </w:rPr>
              <w:instrText xml:space="preserve"> PAGEREF _Toc82589541 \h </w:instrText>
            </w:r>
            <w:r>
              <w:rPr>
                <w:noProof/>
                <w:webHidden/>
              </w:rPr>
            </w:r>
            <w:r>
              <w:rPr>
                <w:noProof/>
                <w:webHidden/>
              </w:rPr>
              <w:fldChar w:fldCharType="separate"/>
            </w:r>
            <w:r>
              <w:rPr>
                <w:noProof/>
                <w:webHidden/>
              </w:rPr>
              <w:t>9</w:t>
            </w:r>
            <w:r>
              <w:rPr>
                <w:noProof/>
                <w:webHidden/>
              </w:rPr>
              <w:fldChar w:fldCharType="end"/>
            </w:r>
          </w:hyperlink>
        </w:p>
        <w:p w14:paraId="1E1E8C18" w14:textId="5333F684" w:rsidR="00E145D9" w:rsidRDefault="00E145D9">
          <w:pPr>
            <w:pStyle w:val="TM4"/>
            <w:tabs>
              <w:tab w:val="left" w:pos="1100"/>
              <w:tab w:val="right" w:leader="dot" w:pos="9060"/>
            </w:tabs>
            <w:rPr>
              <w:rFonts w:eastAsiaTheme="minorEastAsia"/>
              <w:noProof/>
              <w:lang w:eastAsia="fr-BE"/>
            </w:rPr>
          </w:pPr>
          <w:hyperlink w:anchor="_Toc82589542" w:history="1">
            <w:r w:rsidRPr="00F03BD2">
              <w:rPr>
                <w:rStyle w:val="Lienhypertexte"/>
                <w:rFonts w:cs="Arial"/>
                <w:noProof/>
                <w:lang w:val="nl-BE"/>
              </w:rPr>
              <w:t>4.</w:t>
            </w:r>
            <w:r>
              <w:rPr>
                <w:rFonts w:eastAsiaTheme="minorEastAsia"/>
                <w:noProof/>
                <w:lang w:eastAsia="fr-BE"/>
              </w:rPr>
              <w:tab/>
            </w:r>
            <w:r w:rsidRPr="00F03BD2">
              <w:rPr>
                <w:rStyle w:val="Lienhypertexte"/>
                <w:rFonts w:eastAsia="Arial" w:cs="Arial"/>
                <w:noProof/>
                <w:bdr w:val="nil"/>
                <w:lang w:val="nl-BE"/>
              </w:rPr>
              <w:t>Veiligheid en vertrouwelijkheid van uw gegevens</w:t>
            </w:r>
            <w:r>
              <w:rPr>
                <w:noProof/>
                <w:webHidden/>
              </w:rPr>
              <w:tab/>
            </w:r>
            <w:r>
              <w:rPr>
                <w:noProof/>
                <w:webHidden/>
              </w:rPr>
              <w:fldChar w:fldCharType="begin"/>
            </w:r>
            <w:r>
              <w:rPr>
                <w:noProof/>
                <w:webHidden/>
              </w:rPr>
              <w:instrText xml:space="preserve"> PAGEREF _Toc82589542 \h </w:instrText>
            </w:r>
            <w:r>
              <w:rPr>
                <w:noProof/>
                <w:webHidden/>
              </w:rPr>
            </w:r>
            <w:r>
              <w:rPr>
                <w:noProof/>
                <w:webHidden/>
              </w:rPr>
              <w:fldChar w:fldCharType="separate"/>
            </w:r>
            <w:r>
              <w:rPr>
                <w:noProof/>
                <w:webHidden/>
              </w:rPr>
              <w:t>9</w:t>
            </w:r>
            <w:r>
              <w:rPr>
                <w:noProof/>
                <w:webHidden/>
              </w:rPr>
              <w:fldChar w:fldCharType="end"/>
            </w:r>
          </w:hyperlink>
        </w:p>
        <w:p w14:paraId="14F13E14" w14:textId="6444C6FC" w:rsidR="00E145D9" w:rsidRDefault="00E145D9">
          <w:pPr>
            <w:pStyle w:val="TM4"/>
            <w:tabs>
              <w:tab w:val="left" w:pos="1100"/>
              <w:tab w:val="right" w:leader="dot" w:pos="9060"/>
            </w:tabs>
            <w:rPr>
              <w:rFonts w:eastAsiaTheme="minorEastAsia"/>
              <w:noProof/>
              <w:lang w:eastAsia="fr-BE"/>
            </w:rPr>
          </w:pPr>
          <w:hyperlink w:anchor="_Toc82589543" w:history="1">
            <w:r w:rsidRPr="00F03BD2">
              <w:rPr>
                <w:rStyle w:val="Lienhypertexte"/>
                <w:rFonts w:cs="Arial"/>
                <w:noProof/>
                <w:lang w:val="nl-BE"/>
              </w:rPr>
              <w:t>5.</w:t>
            </w:r>
            <w:r>
              <w:rPr>
                <w:rFonts w:eastAsiaTheme="minorEastAsia"/>
                <w:noProof/>
                <w:lang w:eastAsia="fr-BE"/>
              </w:rPr>
              <w:tab/>
            </w:r>
            <w:r w:rsidRPr="00F03BD2">
              <w:rPr>
                <w:rStyle w:val="Lienhypertexte"/>
                <w:rFonts w:eastAsia="Arial" w:cs="Arial"/>
                <w:noProof/>
                <w:bdr w:val="nil"/>
                <w:lang w:val="nl-BE"/>
              </w:rPr>
              <w:t>Doorgifte van persoonsgegevens buiten de Europese Unie</w:t>
            </w:r>
            <w:r>
              <w:rPr>
                <w:noProof/>
                <w:webHidden/>
              </w:rPr>
              <w:tab/>
            </w:r>
            <w:r>
              <w:rPr>
                <w:noProof/>
                <w:webHidden/>
              </w:rPr>
              <w:fldChar w:fldCharType="begin"/>
            </w:r>
            <w:r>
              <w:rPr>
                <w:noProof/>
                <w:webHidden/>
              </w:rPr>
              <w:instrText xml:space="preserve"> PAGEREF _Toc82589543 \h </w:instrText>
            </w:r>
            <w:r>
              <w:rPr>
                <w:noProof/>
                <w:webHidden/>
              </w:rPr>
            </w:r>
            <w:r>
              <w:rPr>
                <w:noProof/>
                <w:webHidden/>
              </w:rPr>
              <w:fldChar w:fldCharType="separate"/>
            </w:r>
            <w:r>
              <w:rPr>
                <w:noProof/>
                <w:webHidden/>
              </w:rPr>
              <w:t>10</w:t>
            </w:r>
            <w:r>
              <w:rPr>
                <w:noProof/>
                <w:webHidden/>
              </w:rPr>
              <w:fldChar w:fldCharType="end"/>
            </w:r>
          </w:hyperlink>
        </w:p>
        <w:p w14:paraId="05E73214" w14:textId="0CC7CB61" w:rsidR="00E145D9" w:rsidRDefault="00E145D9">
          <w:pPr>
            <w:pStyle w:val="TM4"/>
            <w:tabs>
              <w:tab w:val="left" w:pos="1100"/>
              <w:tab w:val="right" w:leader="dot" w:pos="9060"/>
            </w:tabs>
            <w:rPr>
              <w:rFonts w:eastAsiaTheme="minorEastAsia"/>
              <w:noProof/>
              <w:lang w:eastAsia="fr-BE"/>
            </w:rPr>
          </w:pPr>
          <w:hyperlink w:anchor="_Toc82589544" w:history="1">
            <w:r w:rsidRPr="00F03BD2">
              <w:rPr>
                <w:rStyle w:val="Lienhypertexte"/>
                <w:rFonts w:cs="Arial"/>
                <w:noProof/>
                <w:lang w:val="nl-BE"/>
              </w:rPr>
              <w:t>6.</w:t>
            </w:r>
            <w:r>
              <w:rPr>
                <w:rFonts w:eastAsiaTheme="minorEastAsia"/>
                <w:noProof/>
                <w:lang w:eastAsia="fr-BE"/>
              </w:rPr>
              <w:tab/>
            </w:r>
            <w:r w:rsidRPr="00F03BD2">
              <w:rPr>
                <w:rStyle w:val="Lienhypertexte"/>
                <w:rFonts w:eastAsia="Arial" w:cs="Arial"/>
                <w:noProof/>
                <w:bdr w:val="nil"/>
                <w:lang w:val="nl-BE"/>
              </w:rPr>
              <w:t>Verzending van reclame via e-mail en andere communicatiemiddelen</w:t>
            </w:r>
            <w:r>
              <w:rPr>
                <w:noProof/>
                <w:webHidden/>
              </w:rPr>
              <w:tab/>
            </w:r>
            <w:r>
              <w:rPr>
                <w:noProof/>
                <w:webHidden/>
              </w:rPr>
              <w:fldChar w:fldCharType="begin"/>
            </w:r>
            <w:r>
              <w:rPr>
                <w:noProof/>
                <w:webHidden/>
              </w:rPr>
              <w:instrText xml:space="preserve"> PAGEREF _Toc82589544 \h </w:instrText>
            </w:r>
            <w:r>
              <w:rPr>
                <w:noProof/>
                <w:webHidden/>
              </w:rPr>
            </w:r>
            <w:r>
              <w:rPr>
                <w:noProof/>
                <w:webHidden/>
              </w:rPr>
              <w:fldChar w:fldCharType="separate"/>
            </w:r>
            <w:r>
              <w:rPr>
                <w:noProof/>
                <w:webHidden/>
              </w:rPr>
              <w:t>10</w:t>
            </w:r>
            <w:r>
              <w:rPr>
                <w:noProof/>
                <w:webHidden/>
              </w:rPr>
              <w:fldChar w:fldCharType="end"/>
            </w:r>
          </w:hyperlink>
        </w:p>
        <w:p w14:paraId="1178CE35" w14:textId="7B4E2699" w:rsidR="00E145D9" w:rsidRDefault="00E145D9">
          <w:pPr>
            <w:pStyle w:val="TM4"/>
            <w:tabs>
              <w:tab w:val="left" w:pos="1100"/>
              <w:tab w:val="right" w:leader="dot" w:pos="9060"/>
            </w:tabs>
            <w:rPr>
              <w:rFonts w:eastAsiaTheme="minorEastAsia"/>
              <w:noProof/>
              <w:lang w:eastAsia="fr-BE"/>
            </w:rPr>
          </w:pPr>
          <w:hyperlink w:anchor="_Toc82589545" w:history="1">
            <w:r w:rsidRPr="00F03BD2">
              <w:rPr>
                <w:rStyle w:val="Lienhypertexte"/>
                <w:rFonts w:cs="Arial"/>
                <w:noProof/>
              </w:rPr>
              <w:t>7.</w:t>
            </w:r>
            <w:r>
              <w:rPr>
                <w:rFonts w:eastAsiaTheme="minorEastAsia"/>
                <w:noProof/>
                <w:lang w:eastAsia="fr-BE"/>
              </w:rPr>
              <w:tab/>
            </w:r>
            <w:r w:rsidRPr="00F03BD2">
              <w:rPr>
                <w:rStyle w:val="Lienhypertexte"/>
                <w:rFonts w:eastAsia="Arial" w:cs="Arial"/>
                <w:noProof/>
                <w:bdr w:val="nil"/>
                <w:lang w:val="nl-BE"/>
              </w:rPr>
              <w:t>Hypertextlinks naar andere websites</w:t>
            </w:r>
            <w:r>
              <w:rPr>
                <w:noProof/>
                <w:webHidden/>
              </w:rPr>
              <w:tab/>
            </w:r>
            <w:r>
              <w:rPr>
                <w:noProof/>
                <w:webHidden/>
              </w:rPr>
              <w:fldChar w:fldCharType="begin"/>
            </w:r>
            <w:r>
              <w:rPr>
                <w:noProof/>
                <w:webHidden/>
              </w:rPr>
              <w:instrText xml:space="preserve"> PAGEREF _Toc82589545 \h </w:instrText>
            </w:r>
            <w:r>
              <w:rPr>
                <w:noProof/>
                <w:webHidden/>
              </w:rPr>
            </w:r>
            <w:r>
              <w:rPr>
                <w:noProof/>
                <w:webHidden/>
              </w:rPr>
              <w:fldChar w:fldCharType="separate"/>
            </w:r>
            <w:r>
              <w:rPr>
                <w:noProof/>
                <w:webHidden/>
              </w:rPr>
              <w:t>10</w:t>
            </w:r>
            <w:r>
              <w:rPr>
                <w:noProof/>
                <w:webHidden/>
              </w:rPr>
              <w:fldChar w:fldCharType="end"/>
            </w:r>
          </w:hyperlink>
        </w:p>
        <w:p w14:paraId="628B8FC8" w14:textId="1156B32F" w:rsidR="00E145D9" w:rsidRDefault="00E145D9">
          <w:pPr>
            <w:pStyle w:val="TM2"/>
            <w:tabs>
              <w:tab w:val="left" w:pos="880"/>
              <w:tab w:val="right" w:leader="dot" w:pos="9060"/>
            </w:tabs>
            <w:rPr>
              <w:noProof/>
            </w:rPr>
          </w:pPr>
          <w:hyperlink w:anchor="_Toc82589546" w:history="1">
            <w:r w:rsidRPr="00F03BD2">
              <w:rPr>
                <w:rStyle w:val="Lienhypertexte"/>
                <w:rFonts w:cs="Arial"/>
                <w:noProof/>
              </w:rPr>
              <w:t>III.</w:t>
            </w:r>
            <w:r>
              <w:rPr>
                <w:noProof/>
              </w:rPr>
              <w:tab/>
            </w:r>
            <w:r w:rsidRPr="00F03BD2">
              <w:rPr>
                <w:rStyle w:val="Lienhypertexte"/>
                <w:rFonts w:eastAsia="Arial" w:cs="Arial"/>
                <w:noProof/>
                <w:bdr w:val="nil"/>
                <w:lang w:val="nl-BE"/>
              </w:rPr>
              <w:t>Cookiesbeleid</w:t>
            </w:r>
            <w:r>
              <w:rPr>
                <w:noProof/>
                <w:webHidden/>
              </w:rPr>
              <w:tab/>
            </w:r>
            <w:r>
              <w:rPr>
                <w:noProof/>
                <w:webHidden/>
              </w:rPr>
              <w:fldChar w:fldCharType="begin"/>
            </w:r>
            <w:r>
              <w:rPr>
                <w:noProof/>
                <w:webHidden/>
              </w:rPr>
              <w:instrText xml:space="preserve"> PAGEREF _Toc82589546 \h </w:instrText>
            </w:r>
            <w:r>
              <w:rPr>
                <w:noProof/>
                <w:webHidden/>
              </w:rPr>
            </w:r>
            <w:r>
              <w:rPr>
                <w:noProof/>
                <w:webHidden/>
              </w:rPr>
              <w:fldChar w:fldCharType="separate"/>
            </w:r>
            <w:r>
              <w:rPr>
                <w:noProof/>
                <w:webHidden/>
              </w:rPr>
              <w:t>12</w:t>
            </w:r>
            <w:r>
              <w:rPr>
                <w:noProof/>
                <w:webHidden/>
              </w:rPr>
              <w:fldChar w:fldCharType="end"/>
            </w:r>
          </w:hyperlink>
        </w:p>
        <w:p w14:paraId="1F17E544" w14:textId="7FEB1978" w:rsidR="00E145D9" w:rsidRDefault="00E145D9">
          <w:pPr>
            <w:pStyle w:val="TM3"/>
            <w:tabs>
              <w:tab w:val="left" w:pos="880"/>
              <w:tab w:val="right" w:leader="dot" w:pos="9060"/>
            </w:tabs>
            <w:rPr>
              <w:noProof/>
            </w:rPr>
          </w:pPr>
          <w:hyperlink w:anchor="_Toc82589547" w:history="1">
            <w:r w:rsidRPr="00F03BD2">
              <w:rPr>
                <w:rStyle w:val="Lienhypertexte"/>
                <w:rFonts w:cs="Arial"/>
                <w:noProof/>
              </w:rPr>
              <w:t>A.</w:t>
            </w:r>
            <w:r>
              <w:rPr>
                <w:noProof/>
              </w:rPr>
              <w:tab/>
            </w:r>
            <w:r w:rsidRPr="00F03BD2">
              <w:rPr>
                <w:rStyle w:val="Lienhypertexte"/>
                <w:rFonts w:eastAsia="Arial" w:cs="Arial"/>
                <w:noProof/>
                <w:bdr w:val="nil"/>
                <w:lang w:val="nl-BE"/>
              </w:rPr>
              <w:t>Wat is een cookie?</w:t>
            </w:r>
            <w:r>
              <w:rPr>
                <w:noProof/>
                <w:webHidden/>
              </w:rPr>
              <w:tab/>
            </w:r>
            <w:r>
              <w:rPr>
                <w:noProof/>
                <w:webHidden/>
              </w:rPr>
              <w:fldChar w:fldCharType="begin"/>
            </w:r>
            <w:r>
              <w:rPr>
                <w:noProof/>
                <w:webHidden/>
              </w:rPr>
              <w:instrText xml:space="preserve"> PAGEREF _Toc82589547 \h </w:instrText>
            </w:r>
            <w:r>
              <w:rPr>
                <w:noProof/>
                <w:webHidden/>
              </w:rPr>
            </w:r>
            <w:r>
              <w:rPr>
                <w:noProof/>
                <w:webHidden/>
              </w:rPr>
              <w:fldChar w:fldCharType="separate"/>
            </w:r>
            <w:r>
              <w:rPr>
                <w:noProof/>
                <w:webHidden/>
              </w:rPr>
              <w:t>12</w:t>
            </w:r>
            <w:r>
              <w:rPr>
                <w:noProof/>
                <w:webHidden/>
              </w:rPr>
              <w:fldChar w:fldCharType="end"/>
            </w:r>
          </w:hyperlink>
        </w:p>
        <w:p w14:paraId="72C333F9" w14:textId="4FD65575" w:rsidR="00E145D9" w:rsidRDefault="00E145D9">
          <w:pPr>
            <w:pStyle w:val="TM3"/>
            <w:tabs>
              <w:tab w:val="left" w:pos="880"/>
              <w:tab w:val="right" w:leader="dot" w:pos="9060"/>
            </w:tabs>
            <w:rPr>
              <w:noProof/>
            </w:rPr>
          </w:pPr>
          <w:hyperlink w:anchor="_Toc82589548" w:history="1">
            <w:r w:rsidRPr="00F03BD2">
              <w:rPr>
                <w:rStyle w:val="Lienhypertexte"/>
                <w:rFonts w:eastAsia="Times New Roman" w:cs="Arial"/>
                <w:noProof/>
                <w:lang w:val="nl-BE"/>
              </w:rPr>
              <w:t>B.</w:t>
            </w:r>
            <w:r>
              <w:rPr>
                <w:noProof/>
              </w:rPr>
              <w:tab/>
            </w:r>
            <w:r w:rsidRPr="00F03BD2">
              <w:rPr>
                <w:rStyle w:val="Lienhypertexte"/>
                <w:rFonts w:eastAsia="Arial" w:cs="Arial"/>
                <w:noProof/>
                <w:bdr w:val="nil"/>
                <w:lang w:val="nl-BE"/>
              </w:rPr>
              <w:t>Welke soort cookies gebruiken we?</w:t>
            </w:r>
            <w:r>
              <w:rPr>
                <w:noProof/>
                <w:webHidden/>
              </w:rPr>
              <w:tab/>
            </w:r>
            <w:r>
              <w:rPr>
                <w:noProof/>
                <w:webHidden/>
              </w:rPr>
              <w:fldChar w:fldCharType="begin"/>
            </w:r>
            <w:r>
              <w:rPr>
                <w:noProof/>
                <w:webHidden/>
              </w:rPr>
              <w:instrText xml:space="preserve"> PAGEREF _Toc82589548 \h </w:instrText>
            </w:r>
            <w:r>
              <w:rPr>
                <w:noProof/>
                <w:webHidden/>
              </w:rPr>
            </w:r>
            <w:r>
              <w:rPr>
                <w:noProof/>
                <w:webHidden/>
              </w:rPr>
              <w:fldChar w:fldCharType="separate"/>
            </w:r>
            <w:r>
              <w:rPr>
                <w:noProof/>
                <w:webHidden/>
              </w:rPr>
              <w:t>12</w:t>
            </w:r>
            <w:r>
              <w:rPr>
                <w:noProof/>
                <w:webHidden/>
              </w:rPr>
              <w:fldChar w:fldCharType="end"/>
            </w:r>
          </w:hyperlink>
        </w:p>
        <w:p w14:paraId="45ADC23B" w14:textId="4743375B" w:rsidR="00E145D9" w:rsidRDefault="00E145D9">
          <w:pPr>
            <w:pStyle w:val="TM4"/>
            <w:tabs>
              <w:tab w:val="left" w:pos="1100"/>
              <w:tab w:val="right" w:leader="dot" w:pos="9060"/>
            </w:tabs>
            <w:rPr>
              <w:rFonts w:eastAsiaTheme="minorEastAsia"/>
              <w:noProof/>
              <w:lang w:eastAsia="fr-BE"/>
            </w:rPr>
          </w:pPr>
          <w:hyperlink w:anchor="_Toc82589549" w:history="1">
            <w:r w:rsidRPr="00F03BD2">
              <w:rPr>
                <w:rStyle w:val="Lienhypertexte"/>
                <w:rFonts w:cs="Arial"/>
                <w:noProof/>
                <w:lang w:val="nl-BE" w:eastAsia="fr-BE"/>
              </w:rPr>
              <w:t>1.</w:t>
            </w:r>
            <w:r>
              <w:rPr>
                <w:rFonts w:eastAsiaTheme="minorEastAsia"/>
                <w:noProof/>
                <w:lang w:eastAsia="fr-BE"/>
              </w:rPr>
              <w:tab/>
            </w:r>
            <w:r w:rsidRPr="00F03BD2">
              <w:rPr>
                <w:rStyle w:val="Lienhypertexte"/>
                <w:rFonts w:eastAsia="Arial" w:cs="Arial"/>
                <w:noProof/>
                <w:bdr w:val="nil"/>
                <w:lang w:val="nl-BE" w:eastAsia="fr-BE"/>
              </w:rPr>
              <w:t>Cookies die strikt noodzakelijk zijn voor het surfen</w:t>
            </w:r>
            <w:r>
              <w:rPr>
                <w:noProof/>
                <w:webHidden/>
              </w:rPr>
              <w:tab/>
            </w:r>
            <w:r>
              <w:rPr>
                <w:noProof/>
                <w:webHidden/>
              </w:rPr>
              <w:fldChar w:fldCharType="begin"/>
            </w:r>
            <w:r>
              <w:rPr>
                <w:noProof/>
                <w:webHidden/>
              </w:rPr>
              <w:instrText xml:space="preserve"> PAGEREF _Toc82589549 \h </w:instrText>
            </w:r>
            <w:r>
              <w:rPr>
                <w:noProof/>
                <w:webHidden/>
              </w:rPr>
            </w:r>
            <w:r>
              <w:rPr>
                <w:noProof/>
                <w:webHidden/>
              </w:rPr>
              <w:fldChar w:fldCharType="separate"/>
            </w:r>
            <w:r>
              <w:rPr>
                <w:noProof/>
                <w:webHidden/>
              </w:rPr>
              <w:t>13</w:t>
            </w:r>
            <w:r>
              <w:rPr>
                <w:noProof/>
                <w:webHidden/>
              </w:rPr>
              <w:fldChar w:fldCharType="end"/>
            </w:r>
          </w:hyperlink>
        </w:p>
        <w:p w14:paraId="36012521" w14:textId="4BE03219" w:rsidR="00E145D9" w:rsidRDefault="00E145D9">
          <w:pPr>
            <w:pStyle w:val="TM4"/>
            <w:tabs>
              <w:tab w:val="left" w:pos="1100"/>
              <w:tab w:val="right" w:leader="dot" w:pos="9060"/>
            </w:tabs>
            <w:rPr>
              <w:rFonts w:eastAsiaTheme="minorEastAsia"/>
              <w:noProof/>
              <w:lang w:eastAsia="fr-BE"/>
            </w:rPr>
          </w:pPr>
          <w:hyperlink w:anchor="_Toc82589550" w:history="1">
            <w:r w:rsidRPr="00F03BD2">
              <w:rPr>
                <w:rStyle w:val="Lienhypertexte"/>
                <w:rFonts w:cs="Arial"/>
                <w:noProof/>
                <w:lang w:eastAsia="fr-BE"/>
              </w:rPr>
              <w:t>2.</w:t>
            </w:r>
            <w:r>
              <w:rPr>
                <w:rFonts w:eastAsiaTheme="minorEastAsia"/>
                <w:noProof/>
                <w:lang w:eastAsia="fr-BE"/>
              </w:rPr>
              <w:tab/>
            </w:r>
            <w:r w:rsidRPr="00F03BD2">
              <w:rPr>
                <w:rStyle w:val="Lienhypertexte"/>
                <w:rFonts w:eastAsia="Arial" w:cs="Arial"/>
                <w:noProof/>
                <w:bdr w:val="nil"/>
                <w:lang w:val="nl-BE" w:eastAsia="fr-BE"/>
              </w:rPr>
              <w:t>Analytische cookies en prestatiecookies</w:t>
            </w:r>
            <w:r>
              <w:rPr>
                <w:noProof/>
                <w:webHidden/>
              </w:rPr>
              <w:tab/>
            </w:r>
            <w:r>
              <w:rPr>
                <w:noProof/>
                <w:webHidden/>
              </w:rPr>
              <w:fldChar w:fldCharType="begin"/>
            </w:r>
            <w:r>
              <w:rPr>
                <w:noProof/>
                <w:webHidden/>
              </w:rPr>
              <w:instrText xml:space="preserve"> PAGEREF _Toc82589550 \h </w:instrText>
            </w:r>
            <w:r>
              <w:rPr>
                <w:noProof/>
                <w:webHidden/>
              </w:rPr>
            </w:r>
            <w:r>
              <w:rPr>
                <w:noProof/>
                <w:webHidden/>
              </w:rPr>
              <w:fldChar w:fldCharType="separate"/>
            </w:r>
            <w:r>
              <w:rPr>
                <w:noProof/>
                <w:webHidden/>
              </w:rPr>
              <w:t>13</w:t>
            </w:r>
            <w:r>
              <w:rPr>
                <w:noProof/>
                <w:webHidden/>
              </w:rPr>
              <w:fldChar w:fldCharType="end"/>
            </w:r>
          </w:hyperlink>
        </w:p>
        <w:p w14:paraId="64FA38B4" w14:textId="3CFB0948" w:rsidR="00E145D9" w:rsidRDefault="00E145D9">
          <w:pPr>
            <w:pStyle w:val="TM4"/>
            <w:tabs>
              <w:tab w:val="left" w:pos="1100"/>
              <w:tab w:val="right" w:leader="dot" w:pos="9060"/>
            </w:tabs>
            <w:rPr>
              <w:rFonts w:eastAsiaTheme="minorEastAsia"/>
              <w:noProof/>
              <w:lang w:eastAsia="fr-BE"/>
            </w:rPr>
          </w:pPr>
          <w:hyperlink w:anchor="_Toc82589551" w:history="1">
            <w:r w:rsidRPr="00F03BD2">
              <w:rPr>
                <w:rStyle w:val="Lienhypertexte"/>
                <w:rFonts w:cs="Arial"/>
                <w:noProof/>
                <w:lang w:eastAsia="fr-BE"/>
              </w:rPr>
              <w:t>3.</w:t>
            </w:r>
            <w:r>
              <w:rPr>
                <w:rFonts w:eastAsiaTheme="minorEastAsia"/>
                <w:noProof/>
                <w:lang w:eastAsia="fr-BE"/>
              </w:rPr>
              <w:tab/>
            </w:r>
            <w:r w:rsidRPr="00F03BD2">
              <w:rPr>
                <w:rStyle w:val="Lienhypertexte"/>
                <w:rFonts w:eastAsia="Arial" w:cs="Arial"/>
                <w:noProof/>
                <w:bdr w:val="nil"/>
                <w:lang w:val="nl-BE" w:eastAsia="fr-BE"/>
              </w:rPr>
              <w:t>Functionele cookies</w:t>
            </w:r>
            <w:r>
              <w:rPr>
                <w:noProof/>
                <w:webHidden/>
              </w:rPr>
              <w:tab/>
            </w:r>
            <w:r>
              <w:rPr>
                <w:noProof/>
                <w:webHidden/>
              </w:rPr>
              <w:fldChar w:fldCharType="begin"/>
            </w:r>
            <w:r>
              <w:rPr>
                <w:noProof/>
                <w:webHidden/>
              </w:rPr>
              <w:instrText xml:space="preserve"> PAGEREF _Toc82589551 \h </w:instrText>
            </w:r>
            <w:r>
              <w:rPr>
                <w:noProof/>
                <w:webHidden/>
              </w:rPr>
            </w:r>
            <w:r>
              <w:rPr>
                <w:noProof/>
                <w:webHidden/>
              </w:rPr>
              <w:fldChar w:fldCharType="separate"/>
            </w:r>
            <w:r>
              <w:rPr>
                <w:noProof/>
                <w:webHidden/>
              </w:rPr>
              <w:t>13</w:t>
            </w:r>
            <w:r>
              <w:rPr>
                <w:noProof/>
                <w:webHidden/>
              </w:rPr>
              <w:fldChar w:fldCharType="end"/>
            </w:r>
          </w:hyperlink>
        </w:p>
        <w:p w14:paraId="6E5E49CC" w14:textId="33751827" w:rsidR="00E145D9" w:rsidRDefault="00E145D9">
          <w:pPr>
            <w:pStyle w:val="TM4"/>
            <w:tabs>
              <w:tab w:val="left" w:pos="1100"/>
              <w:tab w:val="right" w:leader="dot" w:pos="9060"/>
            </w:tabs>
            <w:rPr>
              <w:rFonts w:eastAsiaTheme="minorEastAsia"/>
              <w:noProof/>
              <w:lang w:eastAsia="fr-BE"/>
            </w:rPr>
          </w:pPr>
          <w:hyperlink w:anchor="_Toc82589552" w:history="1">
            <w:r w:rsidRPr="00F03BD2">
              <w:rPr>
                <w:rStyle w:val="Lienhypertexte"/>
                <w:rFonts w:cs="Arial"/>
                <w:noProof/>
                <w:lang w:eastAsia="fr-BE"/>
              </w:rPr>
              <w:t>4.</w:t>
            </w:r>
            <w:r>
              <w:rPr>
                <w:rFonts w:eastAsiaTheme="minorEastAsia"/>
                <w:noProof/>
                <w:lang w:eastAsia="fr-BE"/>
              </w:rPr>
              <w:tab/>
            </w:r>
            <w:r w:rsidRPr="00F03BD2">
              <w:rPr>
                <w:rStyle w:val="Lienhypertexte"/>
                <w:rFonts w:eastAsia="Arial" w:cs="Arial"/>
                <w:noProof/>
                <w:bdr w:val="nil"/>
                <w:lang w:val="nl-BE" w:eastAsia="fr-BE"/>
              </w:rPr>
              <w:t>Gerichte cookies</w:t>
            </w:r>
            <w:r>
              <w:rPr>
                <w:noProof/>
                <w:webHidden/>
              </w:rPr>
              <w:tab/>
            </w:r>
            <w:r>
              <w:rPr>
                <w:noProof/>
                <w:webHidden/>
              </w:rPr>
              <w:fldChar w:fldCharType="begin"/>
            </w:r>
            <w:r>
              <w:rPr>
                <w:noProof/>
                <w:webHidden/>
              </w:rPr>
              <w:instrText xml:space="preserve"> PAGEREF _Toc82589552 \h </w:instrText>
            </w:r>
            <w:r>
              <w:rPr>
                <w:noProof/>
                <w:webHidden/>
              </w:rPr>
            </w:r>
            <w:r>
              <w:rPr>
                <w:noProof/>
                <w:webHidden/>
              </w:rPr>
              <w:fldChar w:fldCharType="separate"/>
            </w:r>
            <w:r>
              <w:rPr>
                <w:noProof/>
                <w:webHidden/>
              </w:rPr>
              <w:t>14</w:t>
            </w:r>
            <w:r>
              <w:rPr>
                <w:noProof/>
                <w:webHidden/>
              </w:rPr>
              <w:fldChar w:fldCharType="end"/>
            </w:r>
          </w:hyperlink>
        </w:p>
        <w:p w14:paraId="32421357" w14:textId="0E7A0D14" w:rsidR="00E145D9" w:rsidRDefault="00E145D9">
          <w:pPr>
            <w:pStyle w:val="TM4"/>
            <w:tabs>
              <w:tab w:val="left" w:pos="1100"/>
              <w:tab w:val="right" w:leader="dot" w:pos="9060"/>
            </w:tabs>
            <w:rPr>
              <w:rFonts w:eastAsiaTheme="minorEastAsia"/>
              <w:noProof/>
              <w:lang w:eastAsia="fr-BE"/>
            </w:rPr>
          </w:pPr>
          <w:hyperlink w:anchor="_Toc82589553" w:history="1">
            <w:r w:rsidRPr="00F03BD2">
              <w:rPr>
                <w:rStyle w:val="Lienhypertexte"/>
                <w:rFonts w:cs="Arial"/>
                <w:noProof/>
                <w:lang w:val="nl-BE" w:eastAsia="fr-BE"/>
              </w:rPr>
              <w:t>5.</w:t>
            </w:r>
            <w:r>
              <w:rPr>
                <w:rFonts w:eastAsiaTheme="minorEastAsia"/>
                <w:noProof/>
                <w:lang w:eastAsia="fr-BE"/>
              </w:rPr>
              <w:tab/>
            </w:r>
            <w:r w:rsidRPr="00F03BD2">
              <w:rPr>
                <w:rStyle w:val="Lienhypertexte"/>
                <w:rFonts w:eastAsia="Arial" w:cs="Arial"/>
                <w:noProof/>
                <w:bdr w:val="nil"/>
                <w:lang w:val="nl-BE" w:eastAsia="fr-BE"/>
              </w:rPr>
              <w:t>Cookies die door derden op onze sites worden uitgebracht</w:t>
            </w:r>
            <w:r>
              <w:rPr>
                <w:noProof/>
                <w:webHidden/>
              </w:rPr>
              <w:tab/>
            </w:r>
            <w:r>
              <w:rPr>
                <w:noProof/>
                <w:webHidden/>
              </w:rPr>
              <w:fldChar w:fldCharType="begin"/>
            </w:r>
            <w:r>
              <w:rPr>
                <w:noProof/>
                <w:webHidden/>
              </w:rPr>
              <w:instrText xml:space="preserve"> PAGEREF _Toc82589553 \h </w:instrText>
            </w:r>
            <w:r>
              <w:rPr>
                <w:noProof/>
                <w:webHidden/>
              </w:rPr>
            </w:r>
            <w:r>
              <w:rPr>
                <w:noProof/>
                <w:webHidden/>
              </w:rPr>
              <w:fldChar w:fldCharType="separate"/>
            </w:r>
            <w:r>
              <w:rPr>
                <w:noProof/>
                <w:webHidden/>
              </w:rPr>
              <w:t>15</w:t>
            </w:r>
            <w:r>
              <w:rPr>
                <w:noProof/>
                <w:webHidden/>
              </w:rPr>
              <w:fldChar w:fldCharType="end"/>
            </w:r>
          </w:hyperlink>
        </w:p>
        <w:p w14:paraId="2BECD0BD" w14:textId="3E188722" w:rsidR="00E145D9" w:rsidRDefault="00E145D9">
          <w:pPr>
            <w:pStyle w:val="TM3"/>
            <w:tabs>
              <w:tab w:val="left" w:pos="880"/>
              <w:tab w:val="right" w:leader="dot" w:pos="9060"/>
            </w:tabs>
            <w:rPr>
              <w:noProof/>
            </w:rPr>
          </w:pPr>
          <w:hyperlink w:anchor="_Toc82589554" w:history="1">
            <w:r w:rsidRPr="00F03BD2">
              <w:rPr>
                <w:rStyle w:val="Lienhypertexte"/>
                <w:rFonts w:eastAsia="Times New Roman" w:cs="Arial"/>
                <w:noProof/>
                <w:lang w:val="nl-BE"/>
              </w:rPr>
              <w:t>C.</w:t>
            </w:r>
            <w:r>
              <w:rPr>
                <w:noProof/>
              </w:rPr>
              <w:tab/>
            </w:r>
            <w:r w:rsidRPr="00F03BD2">
              <w:rPr>
                <w:rStyle w:val="Lienhypertexte"/>
                <w:rFonts w:eastAsia="Arial" w:cs="Arial"/>
                <w:noProof/>
                <w:bdr w:val="nil"/>
                <w:lang w:val="nl-BE"/>
              </w:rPr>
              <w:t>Hoe cookies beheren op mijn computer, tablet enzovoort?</w:t>
            </w:r>
            <w:r>
              <w:rPr>
                <w:noProof/>
                <w:webHidden/>
              </w:rPr>
              <w:tab/>
            </w:r>
            <w:r>
              <w:rPr>
                <w:noProof/>
                <w:webHidden/>
              </w:rPr>
              <w:fldChar w:fldCharType="begin"/>
            </w:r>
            <w:r>
              <w:rPr>
                <w:noProof/>
                <w:webHidden/>
              </w:rPr>
              <w:instrText xml:space="preserve"> PAGEREF _Toc82589554 \h </w:instrText>
            </w:r>
            <w:r>
              <w:rPr>
                <w:noProof/>
                <w:webHidden/>
              </w:rPr>
            </w:r>
            <w:r>
              <w:rPr>
                <w:noProof/>
                <w:webHidden/>
              </w:rPr>
              <w:fldChar w:fldCharType="separate"/>
            </w:r>
            <w:r>
              <w:rPr>
                <w:noProof/>
                <w:webHidden/>
              </w:rPr>
              <w:t>15</w:t>
            </w:r>
            <w:r>
              <w:rPr>
                <w:noProof/>
                <w:webHidden/>
              </w:rPr>
              <w:fldChar w:fldCharType="end"/>
            </w:r>
          </w:hyperlink>
        </w:p>
        <w:p w14:paraId="3710BE39" w14:textId="2D429513" w:rsidR="00E145D9" w:rsidRDefault="00E145D9">
          <w:pPr>
            <w:pStyle w:val="TM2"/>
            <w:tabs>
              <w:tab w:val="left" w:pos="880"/>
              <w:tab w:val="right" w:leader="dot" w:pos="9060"/>
            </w:tabs>
            <w:rPr>
              <w:noProof/>
            </w:rPr>
          </w:pPr>
          <w:hyperlink w:anchor="_Toc82589555" w:history="1">
            <w:r w:rsidRPr="00F03BD2">
              <w:rPr>
                <w:rStyle w:val="Lienhypertexte"/>
                <w:rFonts w:cs="Arial"/>
                <w:noProof/>
              </w:rPr>
              <w:t>IV.</w:t>
            </w:r>
            <w:r>
              <w:rPr>
                <w:noProof/>
              </w:rPr>
              <w:tab/>
            </w:r>
            <w:r w:rsidRPr="00F03BD2">
              <w:rPr>
                <w:rStyle w:val="Lienhypertexte"/>
                <w:rFonts w:eastAsia="Arial" w:cs="Arial"/>
                <w:noProof/>
                <w:bdr w:val="nil"/>
                <w:lang w:val="nl-BE"/>
              </w:rPr>
              <w:t>Uw rechten in verband met uw persoonsgegevens</w:t>
            </w:r>
            <w:r>
              <w:rPr>
                <w:noProof/>
                <w:webHidden/>
              </w:rPr>
              <w:tab/>
            </w:r>
            <w:r>
              <w:rPr>
                <w:noProof/>
                <w:webHidden/>
              </w:rPr>
              <w:fldChar w:fldCharType="begin"/>
            </w:r>
            <w:r>
              <w:rPr>
                <w:noProof/>
                <w:webHidden/>
              </w:rPr>
              <w:instrText xml:space="preserve"> PAGEREF _Toc82589555 \h </w:instrText>
            </w:r>
            <w:r>
              <w:rPr>
                <w:noProof/>
                <w:webHidden/>
              </w:rPr>
            </w:r>
            <w:r>
              <w:rPr>
                <w:noProof/>
                <w:webHidden/>
              </w:rPr>
              <w:fldChar w:fldCharType="separate"/>
            </w:r>
            <w:r>
              <w:rPr>
                <w:noProof/>
                <w:webHidden/>
              </w:rPr>
              <w:t>16</w:t>
            </w:r>
            <w:r>
              <w:rPr>
                <w:noProof/>
                <w:webHidden/>
              </w:rPr>
              <w:fldChar w:fldCharType="end"/>
            </w:r>
          </w:hyperlink>
        </w:p>
        <w:p w14:paraId="185E6933" w14:textId="0832CF23" w:rsidR="00E145D9" w:rsidRDefault="00E145D9">
          <w:pPr>
            <w:pStyle w:val="TM2"/>
            <w:tabs>
              <w:tab w:val="left" w:pos="660"/>
              <w:tab w:val="right" w:leader="dot" w:pos="9060"/>
            </w:tabs>
            <w:rPr>
              <w:noProof/>
            </w:rPr>
          </w:pPr>
          <w:hyperlink w:anchor="_Toc82589556" w:history="1">
            <w:r w:rsidRPr="00F03BD2">
              <w:rPr>
                <w:rStyle w:val="Lienhypertexte"/>
                <w:rFonts w:cs="Arial"/>
                <w:noProof/>
              </w:rPr>
              <w:t>V.</w:t>
            </w:r>
            <w:r>
              <w:rPr>
                <w:noProof/>
              </w:rPr>
              <w:tab/>
            </w:r>
            <w:r w:rsidRPr="00F03BD2">
              <w:rPr>
                <w:rStyle w:val="Lienhypertexte"/>
                <w:rFonts w:eastAsia="Arial" w:cs="Arial"/>
                <w:noProof/>
                <w:bdr w:val="nil"/>
                <w:lang w:val="nl-BE"/>
              </w:rPr>
              <w:t>Verwerkingsverantwoordelijke</w:t>
            </w:r>
            <w:r>
              <w:rPr>
                <w:noProof/>
                <w:webHidden/>
              </w:rPr>
              <w:tab/>
            </w:r>
            <w:r>
              <w:rPr>
                <w:noProof/>
                <w:webHidden/>
              </w:rPr>
              <w:fldChar w:fldCharType="begin"/>
            </w:r>
            <w:r>
              <w:rPr>
                <w:noProof/>
                <w:webHidden/>
              </w:rPr>
              <w:instrText xml:space="preserve"> PAGEREF _Toc82589556 \h </w:instrText>
            </w:r>
            <w:r>
              <w:rPr>
                <w:noProof/>
                <w:webHidden/>
              </w:rPr>
            </w:r>
            <w:r>
              <w:rPr>
                <w:noProof/>
                <w:webHidden/>
              </w:rPr>
              <w:fldChar w:fldCharType="separate"/>
            </w:r>
            <w:r>
              <w:rPr>
                <w:noProof/>
                <w:webHidden/>
              </w:rPr>
              <w:t>16</w:t>
            </w:r>
            <w:r>
              <w:rPr>
                <w:noProof/>
                <w:webHidden/>
              </w:rPr>
              <w:fldChar w:fldCharType="end"/>
            </w:r>
          </w:hyperlink>
        </w:p>
        <w:p w14:paraId="78F690DB" w14:textId="4BC4256A" w:rsidR="00E145D9" w:rsidRDefault="00E145D9">
          <w:pPr>
            <w:pStyle w:val="TM2"/>
            <w:tabs>
              <w:tab w:val="left" w:pos="880"/>
              <w:tab w:val="right" w:leader="dot" w:pos="9060"/>
            </w:tabs>
            <w:rPr>
              <w:noProof/>
            </w:rPr>
          </w:pPr>
          <w:hyperlink w:anchor="_Toc82589557" w:history="1">
            <w:r w:rsidRPr="00F03BD2">
              <w:rPr>
                <w:rStyle w:val="Lienhypertexte"/>
                <w:rFonts w:cs="Arial"/>
                <w:noProof/>
              </w:rPr>
              <w:t>VI.</w:t>
            </w:r>
            <w:r>
              <w:rPr>
                <w:noProof/>
              </w:rPr>
              <w:tab/>
            </w:r>
            <w:r w:rsidRPr="00F03BD2">
              <w:rPr>
                <w:rStyle w:val="Lienhypertexte"/>
                <w:rFonts w:eastAsia="Times New Roman" w:cs="Arial"/>
                <w:noProof/>
                <w:bdr w:val="nil"/>
                <w:lang w:val="nl-BE"/>
              </w:rPr>
              <w:t>Wie contacteren? De functionaris voor gegevensbescherming (DPO), de Klachtendienst en de Gegevensbeschermingsautoriteit voor België (GBA)</w:t>
            </w:r>
            <w:r>
              <w:rPr>
                <w:noProof/>
                <w:webHidden/>
              </w:rPr>
              <w:tab/>
            </w:r>
            <w:r>
              <w:rPr>
                <w:noProof/>
                <w:webHidden/>
              </w:rPr>
              <w:fldChar w:fldCharType="begin"/>
            </w:r>
            <w:r>
              <w:rPr>
                <w:noProof/>
                <w:webHidden/>
              </w:rPr>
              <w:instrText xml:space="preserve"> PAGEREF _Toc82589557 \h </w:instrText>
            </w:r>
            <w:r>
              <w:rPr>
                <w:noProof/>
                <w:webHidden/>
              </w:rPr>
            </w:r>
            <w:r>
              <w:rPr>
                <w:noProof/>
                <w:webHidden/>
              </w:rPr>
              <w:fldChar w:fldCharType="separate"/>
            </w:r>
            <w:r>
              <w:rPr>
                <w:noProof/>
                <w:webHidden/>
              </w:rPr>
              <w:t>17</w:t>
            </w:r>
            <w:r>
              <w:rPr>
                <w:noProof/>
                <w:webHidden/>
              </w:rPr>
              <w:fldChar w:fldCharType="end"/>
            </w:r>
          </w:hyperlink>
        </w:p>
        <w:p w14:paraId="26201EC4" w14:textId="0CF0A5F9" w:rsidR="00E145D9" w:rsidRDefault="00E145D9">
          <w:pPr>
            <w:pStyle w:val="TM3"/>
            <w:tabs>
              <w:tab w:val="left" w:pos="880"/>
              <w:tab w:val="right" w:leader="dot" w:pos="9060"/>
            </w:tabs>
            <w:rPr>
              <w:noProof/>
            </w:rPr>
          </w:pPr>
          <w:hyperlink w:anchor="_Toc82589558" w:history="1">
            <w:r w:rsidRPr="00F03BD2">
              <w:rPr>
                <w:rStyle w:val="Lienhypertexte"/>
                <w:rFonts w:cs="Arial"/>
                <w:noProof/>
              </w:rPr>
              <w:t>A.</w:t>
            </w:r>
            <w:r>
              <w:rPr>
                <w:noProof/>
              </w:rPr>
              <w:tab/>
            </w:r>
            <w:r w:rsidRPr="00F03BD2">
              <w:rPr>
                <w:rStyle w:val="Lienhypertexte"/>
                <w:rFonts w:eastAsia="Arial" w:cs="Arial"/>
                <w:noProof/>
                <w:bdr w:val="nil"/>
                <w:lang w:val="nl-BE"/>
              </w:rPr>
              <w:t>Functionaris voor gegevensbescherming (DPO)</w:t>
            </w:r>
            <w:r>
              <w:rPr>
                <w:noProof/>
                <w:webHidden/>
              </w:rPr>
              <w:tab/>
            </w:r>
            <w:r>
              <w:rPr>
                <w:noProof/>
                <w:webHidden/>
              </w:rPr>
              <w:fldChar w:fldCharType="begin"/>
            </w:r>
            <w:r>
              <w:rPr>
                <w:noProof/>
                <w:webHidden/>
              </w:rPr>
              <w:instrText xml:space="preserve"> PAGEREF _Toc82589558 \h </w:instrText>
            </w:r>
            <w:r>
              <w:rPr>
                <w:noProof/>
                <w:webHidden/>
              </w:rPr>
            </w:r>
            <w:r>
              <w:rPr>
                <w:noProof/>
                <w:webHidden/>
              </w:rPr>
              <w:fldChar w:fldCharType="separate"/>
            </w:r>
            <w:r>
              <w:rPr>
                <w:noProof/>
                <w:webHidden/>
              </w:rPr>
              <w:t>17</w:t>
            </w:r>
            <w:r>
              <w:rPr>
                <w:noProof/>
                <w:webHidden/>
              </w:rPr>
              <w:fldChar w:fldCharType="end"/>
            </w:r>
          </w:hyperlink>
        </w:p>
        <w:p w14:paraId="39490CC3" w14:textId="1C32877F" w:rsidR="00E145D9" w:rsidRDefault="00E145D9">
          <w:pPr>
            <w:pStyle w:val="TM3"/>
            <w:tabs>
              <w:tab w:val="left" w:pos="880"/>
              <w:tab w:val="right" w:leader="dot" w:pos="9060"/>
            </w:tabs>
            <w:rPr>
              <w:noProof/>
            </w:rPr>
          </w:pPr>
          <w:hyperlink w:anchor="_Toc82589559" w:history="1">
            <w:r w:rsidRPr="00F03BD2">
              <w:rPr>
                <w:rStyle w:val="Lienhypertexte"/>
                <w:rFonts w:cs="Arial"/>
                <w:noProof/>
              </w:rPr>
              <w:t>B.</w:t>
            </w:r>
            <w:r>
              <w:rPr>
                <w:noProof/>
              </w:rPr>
              <w:tab/>
            </w:r>
            <w:r w:rsidRPr="00F03BD2">
              <w:rPr>
                <w:rStyle w:val="Lienhypertexte"/>
                <w:rFonts w:eastAsia="Arial" w:cs="Arial"/>
                <w:noProof/>
                <w:bdr w:val="nil"/>
                <w:lang w:val="nl-BE"/>
              </w:rPr>
              <w:t>Klachtendienst</w:t>
            </w:r>
            <w:r>
              <w:rPr>
                <w:noProof/>
                <w:webHidden/>
              </w:rPr>
              <w:tab/>
            </w:r>
            <w:r>
              <w:rPr>
                <w:noProof/>
                <w:webHidden/>
              </w:rPr>
              <w:fldChar w:fldCharType="begin"/>
            </w:r>
            <w:r>
              <w:rPr>
                <w:noProof/>
                <w:webHidden/>
              </w:rPr>
              <w:instrText xml:space="preserve"> PAGEREF _Toc82589559 \h </w:instrText>
            </w:r>
            <w:r>
              <w:rPr>
                <w:noProof/>
                <w:webHidden/>
              </w:rPr>
            </w:r>
            <w:r>
              <w:rPr>
                <w:noProof/>
                <w:webHidden/>
              </w:rPr>
              <w:fldChar w:fldCharType="separate"/>
            </w:r>
            <w:r>
              <w:rPr>
                <w:noProof/>
                <w:webHidden/>
              </w:rPr>
              <w:t>17</w:t>
            </w:r>
            <w:r>
              <w:rPr>
                <w:noProof/>
                <w:webHidden/>
              </w:rPr>
              <w:fldChar w:fldCharType="end"/>
            </w:r>
          </w:hyperlink>
        </w:p>
        <w:p w14:paraId="427B5A39" w14:textId="321CBD08" w:rsidR="00E145D9" w:rsidRDefault="00E145D9">
          <w:pPr>
            <w:pStyle w:val="TM3"/>
            <w:tabs>
              <w:tab w:val="left" w:pos="880"/>
              <w:tab w:val="right" w:leader="dot" w:pos="9060"/>
            </w:tabs>
            <w:rPr>
              <w:noProof/>
            </w:rPr>
          </w:pPr>
          <w:hyperlink w:anchor="_Toc82589560" w:history="1">
            <w:r w:rsidRPr="00F03BD2">
              <w:rPr>
                <w:rStyle w:val="Lienhypertexte"/>
                <w:rFonts w:cs="Arial"/>
                <w:noProof/>
              </w:rPr>
              <w:t>C.</w:t>
            </w:r>
            <w:r>
              <w:rPr>
                <w:noProof/>
              </w:rPr>
              <w:tab/>
            </w:r>
            <w:r w:rsidRPr="00F03BD2">
              <w:rPr>
                <w:rStyle w:val="Lienhypertexte"/>
                <w:rFonts w:eastAsia="Arial" w:cs="Arial"/>
                <w:noProof/>
                <w:bdr w:val="nil"/>
                <w:lang w:val="nl-BE"/>
              </w:rPr>
              <w:t>Gegevensbeschermingsautoriteit</w:t>
            </w:r>
            <w:r>
              <w:rPr>
                <w:noProof/>
                <w:webHidden/>
              </w:rPr>
              <w:tab/>
            </w:r>
            <w:r>
              <w:rPr>
                <w:noProof/>
                <w:webHidden/>
              </w:rPr>
              <w:fldChar w:fldCharType="begin"/>
            </w:r>
            <w:r>
              <w:rPr>
                <w:noProof/>
                <w:webHidden/>
              </w:rPr>
              <w:instrText xml:space="preserve"> PAGEREF _Toc82589560 \h </w:instrText>
            </w:r>
            <w:r>
              <w:rPr>
                <w:noProof/>
                <w:webHidden/>
              </w:rPr>
            </w:r>
            <w:r>
              <w:rPr>
                <w:noProof/>
                <w:webHidden/>
              </w:rPr>
              <w:fldChar w:fldCharType="separate"/>
            </w:r>
            <w:r>
              <w:rPr>
                <w:noProof/>
                <w:webHidden/>
              </w:rPr>
              <w:t>18</w:t>
            </w:r>
            <w:r>
              <w:rPr>
                <w:noProof/>
                <w:webHidden/>
              </w:rPr>
              <w:fldChar w:fldCharType="end"/>
            </w:r>
          </w:hyperlink>
        </w:p>
        <w:p w14:paraId="25873F52" w14:textId="1AF04E25" w:rsidR="00035461" w:rsidRPr="00BC180C" w:rsidRDefault="00A3387E" w:rsidP="00035461">
          <w:pPr>
            <w:rPr>
              <w:rFonts w:cs="Arial"/>
            </w:rPr>
          </w:pPr>
          <w:r w:rsidRPr="2CE6D8A0">
            <w:rPr>
              <w:rFonts w:eastAsiaTheme="minorEastAsia" w:cs="Arial"/>
              <w:lang w:eastAsia="fr-BE"/>
            </w:rPr>
            <w:fldChar w:fldCharType="end"/>
          </w:r>
        </w:p>
      </w:sdtContent>
    </w:sdt>
    <w:p w14:paraId="5094F64B" w14:textId="77777777" w:rsidR="00035461" w:rsidRPr="00BC180C" w:rsidRDefault="00C223C0" w:rsidP="00035461">
      <w:pPr>
        <w:pStyle w:val="Sansinterligne"/>
        <w:rPr>
          <w:rFonts w:cs="Arial"/>
        </w:rPr>
      </w:pPr>
    </w:p>
    <w:p w14:paraId="7DB97C5A" w14:textId="77777777" w:rsidR="001F2FCC" w:rsidRDefault="00A3387E">
      <w:pPr>
        <w:jc w:val="left"/>
        <w:rPr>
          <w:rFonts w:eastAsiaTheme="majorEastAsia" w:cs="Arial"/>
          <w:b/>
          <w:bCs/>
          <w:color w:val="4F81BD" w:themeColor="accent1"/>
          <w:sz w:val="26"/>
          <w:szCs w:val="26"/>
        </w:rPr>
      </w:pPr>
      <w:r>
        <w:rPr>
          <w:rFonts w:cs="Arial"/>
        </w:rPr>
        <w:br w:type="page"/>
      </w:r>
    </w:p>
    <w:p w14:paraId="4FE4721E" w14:textId="77777777" w:rsidR="00035461" w:rsidRPr="00BC180C" w:rsidRDefault="00A3387E" w:rsidP="00035461">
      <w:pPr>
        <w:pStyle w:val="Titre2"/>
        <w:keepNext w:val="0"/>
        <w:keepLines w:val="0"/>
        <w:numPr>
          <w:ilvl w:val="0"/>
          <w:numId w:val="1"/>
        </w:numPr>
        <w:spacing w:before="0" w:line="240" w:lineRule="auto"/>
        <w:jc w:val="left"/>
        <w:rPr>
          <w:rFonts w:cs="Arial"/>
        </w:rPr>
      </w:pPr>
      <w:bookmarkStart w:id="1" w:name="_Toc82589527"/>
      <w:r>
        <w:rPr>
          <w:rFonts w:eastAsia="Arial" w:cs="Arial"/>
          <w:color w:val="4F81BD"/>
          <w:bdr w:val="nil"/>
          <w:lang w:val="nl-BE"/>
        </w:rPr>
        <w:lastRenderedPageBreak/>
        <w:t>Waartoe dient een vertrouwelijkheidsbeleid?</w:t>
      </w:r>
      <w:bookmarkEnd w:id="1"/>
    </w:p>
    <w:p w14:paraId="09FAD89F" w14:textId="77777777" w:rsidR="00035461" w:rsidRPr="00BC180C" w:rsidRDefault="00C223C0" w:rsidP="00035461">
      <w:pPr>
        <w:pStyle w:val="Sansinterligne"/>
        <w:rPr>
          <w:rFonts w:cs="Arial"/>
        </w:rPr>
      </w:pPr>
    </w:p>
    <w:p w14:paraId="7754F891" w14:textId="77777777" w:rsidR="00035461" w:rsidRPr="00BC180C" w:rsidRDefault="00A3387E" w:rsidP="00035461">
      <w:pPr>
        <w:pStyle w:val="Titre3"/>
        <w:numPr>
          <w:ilvl w:val="0"/>
          <w:numId w:val="17"/>
        </w:numPr>
        <w:spacing w:line="240" w:lineRule="auto"/>
        <w:jc w:val="left"/>
        <w:rPr>
          <w:rFonts w:cs="Arial"/>
        </w:rPr>
      </w:pPr>
      <w:bookmarkStart w:id="2" w:name="_Toc82589528"/>
      <w:r>
        <w:rPr>
          <w:rFonts w:eastAsia="Arial" w:cs="Arial"/>
          <w:color w:val="4F81BD"/>
          <w:szCs w:val="20"/>
          <w:bdr w:val="nil"/>
          <w:lang w:val="nl-BE"/>
        </w:rPr>
        <w:t>Principes</w:t>
      </w:r>
      <w:bookmarkEnd w:id="2"/>
    </w:p>
    <w:p w14:paraId="11D0C458" w14:textId="77777777" w:rsidR="00035461" w:rsidRPr="00BC180C" w:rsidRDefault="00C223C0" w:rsidP="00035461">
      <w:pPr>
        <w:pStyle w:val="Sansinterligne"/>
        <w:rPr>
          <w:rFonts w:cs="Arial"/>
        </w:rPr>
      </w:pPr>
    </w:p>
    <w:p w14:paraId="11092C94" w14:textId="77777777" w:rsidR="00035461" w:rsidRPr="00F00EC4" w:rsidRDefault="00A3387E" w:rsidP="00035461">
      <w:pPr>
        <w:pStyle w:val="Sansinterligne"/>
        <w:rPr>
          <w:rFonts w:cs="Arial"/>
          <w:lang w:val="nl-BE"/>
        </w:rPr>
      </w:pPr>
      <w:r>
        <w:rPr>
          <w:rFonts w:eastAsia="Arial" w:cs="Arial"/>
          <w:szCs w:val="20"/>
          <w:highlight w:val="cyan"/>
          <w:bdr w:val="nil"/>
          <w:lang w:val="nl-BE"/>
        </w:rPr>
        <w:t>De Gewestelijke Overheidsdienst Brussel (GOB)</w:t>
      </w:r>
      <w:r>
        <w:rPr>
          <w:rFonts w:eastAsia="Arial" w:cs="Arial"/>
          <w:szCs w:val="20"/>
          <w:bdr w:val="nil"/>
          <w:lang w:val="nl-BE"/>
        </w:rPr>
        <w:t xml:space="preserve"> verbindt zich ertoe uw persoonlijke gegevens online te beschermen overeenkomstig de regelgeving met betrekking tot het privéleven. </w:t>
      </w:r>
      <w:r>
        <w:rPr>
          <w:rFonts w:eastAsia="Arial" w:cs="Arial"/>
          <w:szCs w:val="20"/>
          <w:highlight w:val="cyan"/>
          <w:bdr w:val="nil"/>
          <w:lang w:val="nl-BE"/>
        </w:rPr>
        <w:t>Hij</w:t>
      </w:r>
      <w:r>
        <w:rPr>
          <w:rFonts w:eastAsia="Arial" w:cs="Arial"/>
          <w:szCs w:val="20"/>
          <w:bdr w:val="nil"/>
          <w:lang w:val="nl-BE"/>
        </w:rPr>
        <w:t xml:space="preserve"> verbindt zich eveneens tot het naleven van het recht op afbeelding (</w:t>
      </w:r>
      <w:r>
        <w:rPr>
          <w:rFonts w:eastAsia="Arial" w:cs="Arial"/>
          <w:szCs w:val="20"/>
          <w:highlight w:val="red"/>
          <w:bdr w:val="nil"/>
          <w:lang w:val="nl-BE"/>
        </w:rPr>
        <w:t>zie deel "</w:t>
      </w:r>
      <w:r w:rsidRPr="00BC180C">
        <w:rPr>
          <w:rFonts w:cs="Arial"/>
          <w:highlight w:val="red"/>
        </w:rPr>
        <w:fldChar w:fldCharType="begin"/>
      </w:r>
      <w:r w:rsidRPr="00F00EC4">
        <w:rPr>
          <w:rFonts w:cs="Arial"/>
          <w:highlight w:val="red"/>
          <w:lang w:val="nl-BE"/>
        </w:rPr>
        <w:instrText xml:space="preserve"> REF _Ref514771490 \w \h  \* MERGEFORMAT </w:instrText>
      </w:r>
      <w:r w:rsidRPr="00BC180C">
        <w:rPr>
          <w:rFonts w:cs="Arial"/>
          <w:highlight w:val="red"/>
        </w:rPr>
      </w:r>
      <w:r w:rsidRPr="00BC180C">
        <w:rPr>
          <w:rFonts w:cs="Arial"/>
          <w:highlight w:val="red"/>
        </w:rPr>
        <w:fldChar w:fldCharType="separate"/>
      </w:r>
      <w:r>
        <w:rPr>
          <w:rFonts w:eastAsia="Arial" w:cs="Arial"/>
          <w:szCs w:val="20"/>
          <w:highlight w:val="red"/>
          <w:bdr w:val="nil"/>
          <w:lang w:val="nl-BE"/>
        </w:rPr>
        <w:t>B</w:t>
      </w:r>
      <w:r w:rsidRPr="00BC180C">
        <w:rPr>
          <w:rFonts w:cs="Arial"/>
          <w:highlight w:val="red"/>
        </w:rPr>
        <w:fldChar w:fldCharType="end"/>
      </w:r>
      <w:r>
        <w:rPr>
          <w:rFonts w:eastAsia="Arial" w:cs="Arial"/>
          <w:szCs w:val="20"/>
          <w:highlight w:val="red"/>
          <w:bdr w:val="nil"/>
          <w:lang w:val="nl-BE"/>
        </w:rPr>
        <w:t>. Wettelijke vermeldingen"</w:t>
      </w:r>
      <w:r>
        <w:rPr>
          <w:rFonts w:eastAsia="Arial" w:cs="Arial"/>
          <w:szCs w:val="20"/>
          <w:bdr w:val="nil"/>
          <w:lang w:val="nl-BE"/>
        </w:rPr>
        <w:t xml:space="preserve">). Dit beleid geldt voor alle pagina's van de websites die beheerd worden door </w:t>
      </w:r>
      <w:r>
        <w:rPr>
          <w:rFonts w:eastAsia="Arial" w:cs="Arial"/>
          <w:szCs w:val="20"/>
          <w:highlight w:val="cyan"/>
          <w:bdr w:val="nil"/>
          <w:lang w:val="nl-BE"/>
        </w:rPr>
        <w:t>de GOB</w:t>
      </w:r>
      <w:r>
        <w:rPr>
          <w:rFonts w:eastAsia="Arial" w:cs="Arial"/>
          <w:szCs w:val="20"/>
          <w:bdr w:val="nil"/>
          <w:lang w:val="nl-BE"/>
        </w:rPr>
        <w:t>.</w:t>
      </w:r>
    </w:p>
    <w:p w14:paraId="27FFDD9E" w14:textId="77777777" w:rsidR="00035461" w:rsidRPr="00F00EC4" w:rsidRDefault="00C223C0" w:rsidP="00035461">
      <w:pPr>
        <w:pStyle w:val="Sansinterligne"/>
        <w:rPr>
          <w:rFonts w:cs="Arial"/>
          <w:lang w:val="nl-BE"/>
        </w:rPr>
      </w:pPr>
    </w:p>
    <w:p w14:paraId="1DE5C48D" w14:textId="77777777" w:rsidR="00035461" w:rsidRPr="00F00EC4" w:rsidRDefault="00A3387E" w:rsidP="00035461">
      <w:pPr>
        <w:pStyle w:val="NormalWeb"/>
        <w:spacing w:before="0" w:beforeAutospacing="0" w:after="0" w:afterAutospacing="0"/>
        <w:rPr>
          <w:rFonts w:ascii="Arial" w:eastAsiaTheme="minorHAnsi" w:hAnsi="Arial" w:cs="Arial"/>
          <w:sz w:val="20"/>
          <w:szCs w:val="20"/>
          <w:lang w:val="nl-BE" w:eastAsia="en-US"/>
        </w:rPr>
      </w:pPr>
      <w:r>
        <w:rPr>
          <w:rFonts w:ascii="Arial" w:eastAsia="Arial" w:hAnsi="Arial" w:cs="Arial"/>
          <w:sz w:val="20"/>
          <w:szCs w:val="20"/>
          <w:highlight w:val="cyan"/>
          <w:bdr w:val="nil"/>
          <w:lang w:val="nl-BE" w:eastAsia="en-US"/>
        </w:rPr>
        <w:t>De GOB</w:t>
      </w:r>
      <w:r>
        <w:rPr>
          <w:rFonts w:ascii="Arial" w:eastAsia="Arial" w:hAnsi="Arial" w:cs="Arial"/>
          <w:sz w:val="20"/>
          <w:szCs w:val="20"/>
          <w:bdr w:val="nil"/>
          <w:lang w:val="nl-BE" w:eastAsia="en-US"/>
        </w:rPr>
        <w:t xml:space="preserve"> gebruikt de gegevens die hij over u verzamelt om met u te communiceren, om meer inzicht te verwerven in het gebruik van zijn website (met inbegrip van de mobiele toepassingen) of van zijn diensten en om u informatie te sturen die u mogelijk kan interesseren (</w:t>
      </w:r>
      <w:r>
        <w:rPr>
          <w:rFonts w:ascii="Arial" w:eastAsia="Arial" w:hAnsi="Arial" w:cs="Arial"/>
          <w:sz w:val="20"/>
          <w:szCs w:val="20"/>
          <w:highlight w:val="red"/>
          <w:bdr w:val="nil"/>
          <w:lang w:val="nl-BE" w:eastAsia="en-US"/>
        </w:rPr>
        <w:t xml:space="preserve">zie delen </w:t>
      </w:r>
      <w:r w:rsidRPr="004222FD">
        <w:rPr>
          <w:rFonts w:ascii="Arial" w:eastAsiaTheme="minorHAnsi" w:hAnsi="Arial" w:cs="Arial"/>
          <w:sz w:val="20"/>
          <w:szCs w:val="20"/>
          <w:highlight w:val="red"/>
          <w:lang w:eastAsia="en-US"/>
        </w:rPr>
        <w:fldChar w:fldCharType="begin"/>
      </w:r>
      <w:r w:rsidRPr="00F00EC4">
        <w:rPr>
          <w:rFonts w:ascii="Arial" w:eastAsiaTheme="minorHAnsi" w:hAnsi="Arial" w:cs="Arial"/>
          <w:sz w:val="20"/>
          <w:szCs w:val="20"/>
          <w:highlight w:val="red"/>
          <w:lang w:val="nl-BE" w:eastAsia="en-US"/>
        </w:rPr>
        <w:instrText xml:space="preserve"> REF _Ref514771667 \w \h  \* MERGEFORMAT </w:instrText>
      </w:r>
      <w:r w:rsidRPr="004222FD">
        <w:rPr>
          <w:rFonts w:ascii="Arial" w:eastAsiaTheme="minorHAnsi" w:hAnsi="Arial" w:cs="Arial"/>
          <w:sz w:val="20"/>
          <w:szCs w:val="20"/>
          <w:highlight w:val="red"/>
          <w:lang w:eastAsia="en-US"/>
        </w:rPr>
      </w:r>
      <w:r w:rsidRPr="004222FD">
        <w:rPr>
          <w:rFonts w:ascii="Arial" w:eastAsiaTheme="minorHAnsi" w:hAnsi="Arial" w:cs="Arial"/>
          <w:sz w:val="20"/>
          <w:szCs w:val="20"/>
          <w:highlight w:val="red"/>
          <w:lang w:eastAsia="en-US"/>
        </w:rPr>
        <w:fldChar w:fldCharType="separate"/>
      </w:r>
      <w:r>
        <w:rPr>
          <w:rFonts w:ascii="Arial" w:eastAsia="Arial" w:hAnsi="Arial" w:cs="Arial"/>
          <w:sz w:val="20"/>
          <w:szCs w:val="20"/>
          <w:highlight w:val="red"/>
          <w:bdr w:val="nil"/>
          <w:lang w:val="nl-BE" w:eastAsia="en-US"/>
        </w:rPr>
        <w:t>II</w:t>
      </w:r>
      <w:r w:rsidRPr="004222FD">
        <w:rPr>
          <w:rFonts w:ascii="Arial" w:eastAsiaTheme="minorHAnsi" w:hAnsi="Arial" w:cs="Arial"/>
          <w:sz w:val="20"/>
          <w:szCs w:val="20"/>
          <w:highlight w:val="red"/>
          <w:lang w:eastAsia="en-US"/>
        </w:rPr>
        <w:fldChar w:fldCharType="end"/>
      </w:r>
      <w:r>
        <w:rPr>
          <w:rFonts w:ascii="Arial" w:eastAsia="Arial" w:hAnsi="Arial" w:cs="Arial"/>
          <w:sz w:val="20"/>
          <w:szCs w:val="20"/>
          <w:highlight w:val="red"/>
          <w:bdr w:val="nil"/>
          <w:lang w:val="nl-BE" w:eastAsia="en-US"/>
        </w:rPr>
        <w:t xml:space="preserve"> en </w:t>
      </w:r>
      <w:r w:rsidRPr="004222FD">
        <w:rPr>
          <w:rFonts w:ascii="Arial" w:eastAsiaTheme="minorHAnsi" w:hAnsi="Arial" w:cs="Arial"/>
          <w:sz w:val="20"/>
          <w:szCs w:val="20"/>
          <w:highlight w:val="red"/>
          <w:lang w:eastAsia="en-US"/>
        </w:rPr>
        <w:fldChar w:fldCharType="begin"/>
      </w:r>
      <w:r w:rsidRPr="00F00EC4">
        <w:rPr>
          <w:rFonts w:ascii="Arial" w:eastAsiaTheme="minorHAnsi" w:hAnsi="Arial" w:cs="Arial"/>
          <w:sz w:val="20"/>
          <w:szCs w:val="20"/>
          <w:highlight w:val="red"/>
          <w:lang w:val="nl-BE" w:eastAsia="en-US"/>
        </w:rPr>
        <w:instrText xml:space="preserve"> REF _Ref514771675 \w \h  \* MERGEFORMAT </w:instrText>
      </w:r>
      <w:r w:rsidRPr="004222FD">
        <w:rPr>
          <w:rFonts w:ascii="Arial" w:eastAsiaTheme="minorHAnsi" w:hAnsi="Arial" w:cs="Arial"/>
          <w:sz w:val="20"/>
          <w:szCs w:val="20"/>
          <w:highlight w:val="red"/>
          <w:lang w:eastAsia="en-US"/>
        </w:rPr>
      </w:r>
      <w:r w:rsidRPr="004222FD">
        <w:rPr>
          <w:rFonts w:ascii="Arial" w:eastAsiaTheme="minorHAnsi" w:hAnsi="Arial" w:cs="Arial"/>
          <w:sz w:val="20"/>
          <w:szCs w:val="20"/>
          <w:highlight w:val="red"/>
          <w:lang w:eastAsia="en-US"/>
        </w:rPr>
        <w:fldChar w:fldCharType="separate"/>
      </w:r>
      <w:r>
        <w:rPr>
          <w:rFonts w:ascii="Arial" w:eastAsia="Arial" w:hAnsi="Arial" w:cs="Arial"/>
          <w:sz w:val="20"/>
          <w:szCs w:val="20"/>
          <w:highlight w:val="red"/>
          <w:bdr w:val="nil"/>
          <w:lang w:val="nl-BE" w:eastAsia="en-US"/>
        </w:rPr>
        <w:t>III</w:t>
      </w:r>
      <w:r w:rsidRPr="004222FD">
        <w:rPr>
          <w:rFonts w:ascii="Arial" w:eastAsiaTheme="minorHAnsi" w:hAnsi="Arial" w:cs="Arial"/>
          <w:sz w:val="20"/>
          <w:szCs w:val="20"/>
          <w:highlight w:val="red"/>
          <w:lang w:eastAsia="en-US"/>
        </w:rPr>
        <w:fldChar w:fldCharType="end"/>
      </w:r>
      <w:r>
        <w:rPr>
          <w:rFonts w:ascii="Arial" w:eastAsia="Arial" w:hAnsi="Arial" w:cs="Arial"/>
          <w:sz w:val="20"/>
          <w:szCs w:val="20"/>
          <w:highlight w:val="red"/>
          <w:bdr w:val="nil"/>
          <w:lang w:val="nl-BE" w:eastAsia="en-US"/>
        </w:rPr>
        <w:t xml:space="preserve"> van dit beleid).</w:t>
      </w:r>
    </w:p>
    <w:p w14:paraId="12B21A03" w14:textId="77777777" w:rsidR="00035461" w:rsidRPr="00F00EC4" w:rsidRDefault="00C223C0" w:rsidP="00035461">
      <w:pPr>
        <w:pStyle w:val="NormalWeb"/>
        <w:spacing w:before="0" w:beforeAutospacing="0" w:after="0" w:afterAutospacing="0"/>
        <w:rPr>
          <w:rFonts w:ascii="Arial" w:eastAsiaTheme="minorHAnsi" w:hAnsi="Arial" w:cs="Arial"/>
          <w:sz w:val="22"/>
          <w:szCs w:val="22"/>
          <w:lang w:val="nl-BE" w:eastAsia="en-US"/>
        </w:rPr>
      </w:pPr>
    </w:p>
    <w:p w14:paraId="559C8ED3" w14:textId="77777777" w:rsidR="00035461" w:rsidRPr="00F00EC4" w:rsidRDefault="00A3387E" w:rsidP="00035461">
      <w:pPr>
        <w:pStyle w:val="Sansinterligne"/>
        <w:rPr>
          <w:rFonts w:cs="Arial"/>
          <w:lang w:val="nl-BE"/>
        </w:rPr>
      </w:pPr>
      <w:r>
        <w:rPr>
          <w:rFonts w:eastAsia="Arial" w:cs="Arial"/>
          <w:szCs w:val="20"/>
          <w:bdr w:val="nil"/>
          <w:lang w:val="nl-BE"/>
        </w:rPr>
        <w:t>Dit beleid kan ettelijke andere namen krijgen, zoals "privacyverklaring" (</w:t>
      </w:r>
      <w:r>
        <w:rPr>
          <w:rFonts w:eastAsia="Arial" w:cs="Arial"/>
          <w:i/>
          <w:iCs/>
          <w:szCs w:val="20"/>
          <w:bdr w:val="nil"/>
          <w:lang w:val="nl-BE"/>
        </w:rPr>
        <w:t>privacy statement</w:t>
      </w:r>
      <w:r>
        <w:rPr>
          <w:rFonts w:eastAsia="Arial" w:cs="Arial"/>
          <w:szCs w:val="20"/>
          <w:bdr w:val="nil"/>
          <w:lang w:val="nl-BE"/>
        </w:rPr>
        <w:t>), "richtlijn gegevensbescherming" of soms gewoon "privéleven". De doelstelling blijft echter altijd dezelfde: de gebruikers informeren over de manier waarop hun privégegevens worden gebruikt.</w:t>
      </w:r>
    </w:p>
    <w:p w14:paraId="72201528"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nodigt u uit kennis te nemen van dit beleid, zodat u weet op welke manier uw persoonlijke gegevens verwerkt zullen worden. Aangezien dit beleid later nog kan wijzigen, nodigt </w:t>
      </w:r>
      <w:r>
        <w:rPr>
          <w:rFonts w:eastAsia="Arial" w:cs="Arial"/>
          <w:szCs w:val="20"/>
          <w:highlight w:val="cyan"/>
          <w:bdr w:val="nil"/>
          <w:lang w:val="nl-BE"/>
        </w:rPr>
        <w:t>de GOB</w:t>
      </w:r>
      <w:r>
        <w:rPr>
          <w:rFonts w:eastAsia="Arial" w:cs="Arial"/>
          <w:szCs w:val="20"/>
          <w:bdr w:val="nil"/>
          <w:lang w:val="nl-BE"/>
        </w:rPr>
        <w:t xml:space="preserve"> u uit het regelmatig te raadplegen.</w:t>
      </w:r>
    </w:p>
    <w:p w14:paraId="53D89DEF" w14:textId="77777777" w:rsidR="00035461" w:rsidRPr="00F00EC4" w:rsidRDefault="00C223C0" w:rsidP="00035461">
      <w:pPr>
        <w:pStyle w:val="Sansinterligne"/>
        <w:rPr>
          <w:rFonts w:cs="Arial"/>
          <w:lang w:val="nl-BE"/>
        </w:rPr>
      </w:pPr>
    </w:p>
    <w:p w14:paraId="382FC426" w14:textId="77777777" w:rsidR="00035461" w:rsidRDefault="00A3387E" w:rsidP="00035461">
      <w:pPr>
        <w:pStyle w:val="Sansinterligne"/>
        <w:rPr>
          <w:rFonts w:cs="Arial"/>
        </w:rPr>
      </w:pPr>
      <w:r>
        <w:rPr>
          <w:rFonts w:eastAsia="Arial" w:cs="Arial"/>
          <w:szCs w:val="20"/>
          <w:bdr w:val="nil"/>
          <w:lang w:val="nl-BE"/>
        </w:rPr>
        <w:t xml:space="preserve">Dit vertrouwelijkheidsbeleid is een document dat verduidelijkt op welke manier </w:t>
      </w:r>
      <w:r>
        <w:rPr>
          <w:rFonts w:eastAsia="Arial" w:cs="Arial"/>
          <w:szCs w:val="20"/>
          <w:highlight w:val="cyan"/>
          <w:bdr w:val="nil"/>
          <w:lang w:val="nl-BE"/>
        </w:rPr>
        <w:t>de GOB</w:t>
      </w:r>
      <w:r>
        <w:rPr>
          <w:rFonts w:eastAsia="Arial" w:cs="Arial"/>
          <w:szCs w:val="20"/>
          <w:bdr w:val="nil"/>
          <w:lang w:val="nl-BE"/>
        </w:rPr>
        <w:t xml:space="preserve"> gegevens verzamelt, gebruikt en meedeelt. Het dient vier functies te vervullen:</w:t>
      </w:r>
    </w:p>
    <w:p w14:paraId="1B84B5FB" w14:textId="77777777" w:rsidR="004E2EA6" w:rsidRPr="00BC180C" w:rsidRDefault="00C223C0" w:rsidP="00035461">
      <w:pPr>
        <w:pStyle w:val="Sansinterligne"/>
        <w:rPr>
          <w:rFonts w:cs="Arial"/>
        </w:rPr>
      </w:pPr>
    </w:p>
    <w:p w14:paraId="4D461F4C" w14:textId="77777777" w:rsidR="00035461" w:rsidRPr="00F00EC4" w:rsidRDefault="00A3387E" w:rsidP="00035461">
      <w:pPr>
        <w:pStyle w:val="Sansinterligne"/>
        <w:numPr>
          <w:ilvl w:val="0"/>
          <w:numId w:val="3"/>
        </w:numPr>
        <w:jc w:val="left"/>
        <w:rPr>
          <w:rFonts w:cs="Arial"/>
          <w:lang w:val="nl-BE"/>
        </w:rPr>
      </w:pPr>
      <w:r>
        <w:rPr>
          <w:rFonts w:eastAsia="Arial" w:cs="Arial"/>
          <w:szCs w:val="20"/>
          <w:bdr w:val="nil"/>
          <w:lang w:val="nl-BE"/>
        </w:rPr>
        <w:t>De gebruikers informeren over het verzamelen van hun persoonsgegevens en over hoe ze gebruikt worden.</w:t>
      </w:r>
    </w:p>
    <w:p w14:paraId="162B7A88" w14:textId="77777777" w:rsidR="00035461" w:rsidRPr="00F00EC4" w:rsidRDefault="00A3387E" w:rsidP="00035461">
      <w:pPr>
        <w:pStyle w:val="Sansinterligne"/>
        <w:numPr>
          <w:ilvl w:val="0"/>
          <w:numId w:val="3"/>
        </w:numPr>
        <w:jc w:val="left"/>
        <w:rPr>
          <w:rFonts w:cs="Arial"/>
          <w:lang w:val="nl-BE"/>
        </w:rPr>
      </w:pPr>
      <w:r>
        <w:rPr>
          <w:rFonts w:eastAsia="Arial" w:cs="Arial"/>
          <w:szCs w:val="20"/>
          <w:bdr w:val="nil"/>
          <w:lang w:val="nl-BE"/>
        </w:rPr>
        <w:t>De gebruikers de kans geven hun toestemming in te trekken m.b.t. dit gebruik van hun persoonsgegevens.</w:t>
      </w:r>
    </w:p>
    <w:p w14:paraId="1D0877AB" w14:textId="77777777" w:rsidR="00035461" w:rsidRPr="00F00EC4" w:rsidRDefault="00A3387E" w:rsidP="00035461">
      <w:pPr>
        <w:pStyle w:val="Sansinterligne"/>
        <w:numPr>
          <w:ilvl w:val="0"/>
          <w:numId w:val="3"/>
        </w:numPr>
        <w:jc w:val="left"/>
        <w:rPr>
          <w:rFonts w:cs="Arial"/>
          <w:lang w:val="nl-BE"/>
        </w:rPr>
      </w:pPr>
      <w:r>
        <w:rPr>
          <w:rFonts w:eastAsia="Arial" w:cs="Arial"/>
          <w:szCs w:val="20"/>
          <w:bdr w:val="nil"/>
          <w:lang w:val="nl-BE"/>
        </w:rPr>
        <w:t>De gebruikers toegang verlenen tot de verzamelde gegevens en de kans geven om hun rechten in dit verband uit te oefenen.</w:t>
      </w:r>
    </w:p>
    <w:p w14:paraId="68E3A0CD" w14:textId="77777777" w:rsidR="00035461" w:rsidRPr="00F00EC4" w:rsidRDefault="00A3387E" w:rsidP="00035461">
      <w:pPr>
        <w:pStyle w:val="Sansinterligne"/>
        <w:numPr>
          <w:ilvl w:val="0"/>
          <w:numId w:val="3"/>
        </w:numPr>
        <w:jc w:val="left"/>
        <w:rPr>
          <w:rFonts w:cs="Arial"/>
          <w:lang w:val="nl-BE"/>
        </w:rPr>
      </w:pPr>
      <w:r>
        <w:rPr>
          <w:rFonts w:eastAsia="Arial" w:cs="Arial"/>
          <w:szCs w:val="20"/>
          <w:bdr w:val="nil"/>
          <w:lang w:val="nl-BE"/>
        </w:rPr>
        <w:t>De gebruikers verzekeren dat hun gegevens veilig zijn.</w:t>
      </w:r>
    </w:p>
    <w:p w14:paraId="7F9CD5D3" w14:textId="77777777" w:rsidR="00035461" w:rsidRPr="00F00EC4" w:rsidRDefault="00C223C0" w:rsidP="00035461">
      <w:pPr>
        <w:pStyle w:val="Sansinterligne"/>
        <w:rPr>
          <w:rFonts w:cs="Arial"/>
          <w:lang w:val="nl-BE"/>
        </w:rPr>
      </w:pPr>
    </w:p>
    <w:p w14:paraId="3EC3FB6F" w14:textId="77777777" w:rsidR="00035461" w:rsidRPr="00F00EC4" w:rsidRDefault="00A3387E" w:rsidP="00035461">
      <w:pPr>
        <w:pStyle w:val="Sansinterligne"/>
        <w:rPr>
          <w:rFonts w:cs="Arial"/>
          <w:lang w:val="nl-BE"/>
        </w:rPr>
      </w:pPr>
      <w:r>
        <w:rPr>
          <w:rFonts w:eastAsia="Arial" w:cs="Arial"/>
          <w:szCs w:val="20"/>
          <w:bdr w:val="nil"/>
          <w:lang w:val="nl-BE"/>
        </w:rPr>
        <w:t xml:space="preserve">Al die maatregelen dragen bij tot de garantie dat uw persoonsgegevens niet aan derden verkocht zullen worden of niet voor kwaadwillige doeleinden gebruikt zullen worden. </w:t>
      </w:r>
    </w:p>
    <w:p w14:paraId="7F91ADDB" w14:textId="77777777" w:rsidR="00035461" w:rsidRPr="00F00EC4" w:rsidRDefault="00C223C0" w:rsidP="00035461">
      <w:pPr>
        <w:pStyle w:val="Sansinterligne"/>
        <w:rPr>
          <w:rFonts w:cs="Arial"/>
          <w:lang w:val="nl-BE"/>
        </w:rPr>
      </w:pPr>
    </w:p>
    <w:p w14:paraId="12C7B747" w14:textId="77777777" w:rsidR="00035461" w:rsidRPr="00BC180C" w:rsidRDefault="00A3387E" w:rsidP="00035461">
      <w:pPr>
        <w:pStyle w:val="Titre3"/>
        <w:numPr>
          <w:ilvl w:val="0"/>
          <w:numId w:val="17"/>
        </w:numPr>
        <w:spacing w:line="240" w:lineRule="auto"/>
        <w:jc w:val="left"/>
        <w:rPr>
          <w:rFonts w:cs="Arial"/>
        </w:rPr>
      </w:pPr>
      <w:bookmarkStart w:id="3" w:name="_Ref514771477"/>
      <w:bookmarkStart w:id="4" w:name="_Ref514771490"/>
      <w:bookmarkStart w:id="5" w:name="_Toc82589529"/>
      <w:r>
        <w:rPr>
          <w:rFonts w:eastAsia="Arial" w:cs="Arial"/>
          <w:color w:val="4F81BD"/>
          <w:szCs w:val="20"/>
          <w:bdr w:val="nil"/>
          <w:lang w:val="nl-BE"/>
        </w:rPr>
        <w:t>Wettelijke vermeldingen</w:t>
      </w:r>
      <w:bookmarkEnd w:id="3"/>
      <w:bookmarkEnd w:id="4"/>
      <w:bookmarkEnd w:id="5"/>
    </w:p>
    <w:p w14:paraId="12CED711" w14:textId="77777777" w:rsidR="00035461" w:rsidRPr="00BC180C" w:rsidRDefault="00C223C0" w:rsidP="00035461">
      <w:pPr>
        <w:pStyle w:val="Sansinterligne"/>
        <w:rPr>
          <w:rFonts w:cs="Arial"/>
        </w:rPr>
      </w:pPr>
    </w:p>
    <w:p w14:paraId="241D6A77" w14:textId="77777777" w:rsidR="00035461" w:rsidRPr="00BC180C" w:rsidRDefault="00A3387E" w:rsidP="00035461">
      <w:pPr>
        <w:pStyle w:val="Titre4"/>
        <w:keepNext w:val="0"/>
        <w:keepLines w:val="0"/>
        <w:numPr>
          <w:ilvl w:val="0"/>
          <w:numId w:val="20"/>
        </w:numPr>
        <w:spacing w:before="0" w:line="240" w:lineRule="auto"/>
        <w:jc w:val="left"/>
        <w:rPr>
          <w:rFonts w:cs="Arial"/>
        </w:rPr>
      </w:pPr>
      <w:bookmarkStart w:id="6" w:name="_Toc82589530"/>
      <w:r>
        <w:rPr>
          <w:rFonts w:eastAsia="Arial" w:cs="Arial"/>
          <w:color w:val="4F81BD"/>
          <w:szCs w:val="20"/>
          <w:bdr w:val="nil"/>
          <w:lang w:val="nl-BE"/>
        </w:rPr>
        <w:t>Regelgeving inzake het privéleven</w:t>
      </w:r>
      <w:bookmarkEnd w:id="6"/>
    </w:p>
    <w:p w14:paraId="178A0F0E" w14:textId="77777777" w:rsidR="00035461" w:rsidRPr="00BC180C" w:rsidRDefault="00C223C0" w:rsidP="00035461">
      <w:pPr>
        <w:pStyle w:val="Sansinterligne"/>
        <w:rPr>
          <w:rFonts w:cs="Arial"/>
        </w:rPr>
      </w:pPr>
    </w:p>
    <w:p w14:paraId="26704BED" w14:textId="77777777" w:rsidR="00035461" w:rsidRPr="00F00EC4" w:rsidRDefault="00A3387E" w:rsidP="00035461">
      <w:pPr>
        <w:pStyle w:val="Sansinterligne"/>
        <w:rPr>
          <w:rFonts w:cs="Arial"/>
          <w:lang w:val="nl-BE" w:eastAsia="fr-BE"/>
        </w:rPr>
      </w:pPr>
      <w:r>
        <w:rPr>
          <w:rFonts w:eastAsia="Arial" w:cs="Arial"/>
          <w:szCs w:val="20"/>
          <w:highlight w:val="cyan"/>
          <w:bdr w:val="nil"/>
          <w:lang w:val="nl-BE" w:eastAsia="fr-BE"/>
        </w:rPr>
        <w:t>De GOB</w:t>
      </w:r>
      <w:r>
        <w:rPr>
          <w:rFonts w:eastAsia="Arial" w:cs="Arial"/>
          <w:szCs w:val="20"/>
          <w:bdr w:val="nil"/>
          <w:lang w:val="nl-BE" w:eastAsia="fr-BE"/>
        </w:rPr>
        <w:t xml:space="preserve"> zal uw gegevens gebruiken overeenkomstig de regelgeving met betrekking tot het privéleven, zijnde met name de volgende wetteksten:  </w:t>
      </w:r>
    </w:p>
    <w:p w14:paraId="3D1D93A5" w14:textId="77777777" w:rsidR="00035461" w:rsidRPr="00F00EC4" w:rsidRDefault="00C223C0" w:rsidP="00035461">
      <w:pPr>
        <w:pStyle w:val="Sansinterligne"/>
        <w:rPr>
          <w:rFonts w:cs="Arial"/>
          <w:lang w:val="nl-BE" w:eastAsia="fr-BE"/>
        </w:rPr>
      </w:pPr>
    </w:p>
    <w:p w14:paraId="32B604E6" w14:textId="77777777" w:rsidR="00035461" w:rsidRPr="00F00EC4" w:rsidRDefault="00A3387E" w:rsidP="00035461">
      <w:pPr>
        <w:pStyle w:val="Sansinterligne"/>
        <w:numPr>
          <w:ilvl w:val="0"/>
          <w:numId w:val="15"/>
        </w:numPr>
        <w:jc w:val="left"/>
        <w:rPr>
          <w:rFonts w:cs="Arial"/>
          <w:lang w:val="nl-BE"/>
        </w:rPr>
      </w:pPr>
      <w:r>
        <w:rPr>
          <w:rFonts w:eastAsia="Arial" w:cs="Arial"/>
          <w:szCs w:val="20"/>
          <w:bdr w:val="nil"/>
          <w:lang w:val="nl-BE"/>
        </w:rPr>
        <w:t>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of ook wel "AVG" genoemd);</w:t>
      </w:r>
    </w:p>
    <w:p w14:paraId="0BE6AADF" w14:textId="77777777" w:rsidR="00035461" w:rsidRPr="00F00EC4" w:rsidRDefault="00C223C0" w:rsidP="00035461">
      <w:pPr>
        <w:pStyle w:val="Sansinterligne"/>
        <w:ind w:left="720"/>
        <w:rPr>
          <w:rFonts w:cs="Arial"/>
          <w:lang w:val="nl-BE"/>
        </w:rPr>
      </w:pPr>
    </w:p>
    <w:p w14:paraId="2B35F325" w14:textId="77777777" w:rsidR="00035461" w:rsidRPr="00F00EC4" w:rsidRDefault="00A3387E" w:rsidP="00035461">
      <w:pPr>
        <w:pStyle w:val="Sansinterligne"/>
        <w:numPr>
          <w:ilvl w:val="0"/>
          <w:numId w:val="15"/>
        </w:numPr>
        <w:jc w:val="left"/>
        <w:rPr>
          <w:rFonts w:cs="Arial"/>
          <w:lang w:val="nl-BE"/>
        </w:rPr>
      </w:pPr>
      <w:r>
        <w:rPr>
          <w:rFonts w:eastAsia="Arial" w:cs="Arial"/>
          <w:szCs w:val="20"/>
          <w:bdr w:val="nil"/>
          <w:lang w:val="nl-BE"/>
        </w:rPr>
        <w:t>De richtlijn 2002/58/EG van het Europees Parlement en de Raad van 12 juli 2002 betreffende de verwerking van persoonsgegevens en de bescherming van de persoonlijke levenssfeer in de sector elektronische communicatie (richtlijn betreffende privacy en elektronische communicatie);</w:t>
      </w:r>
    </w:p>
    <w:p w14:paraId="4FBDACE1" w14:textId="77777777" w:rsidR="00035461" w:rsidRPr="00F00EC4" w:rsidRDefault="00C223C0" w:rsidP="00035461">
      <w:pPr>
        <w:pStyle w:val="Sansinterligne"/>
        <w:rPr>
          <w:rFonts w:cs="Arial"/>
          <w:lang w:val="nl-BE"/>
        </w:rPr>
      </w:pPr>
    </w:p>
    <w:p w14:paraId="3A9E16CB" w14:textId="77777777" w:rsidR="00035461" w:rsidRPr="00F00EC4" w:rsidRDefault="00A3387E" w:rsidP="00035461">
      <w:pPr>
        <w:pStyle w:val="Sansinterligne"/>
        <w:numPr>
          <w:ilvl w:val="0"/>
          <w:numId w:val="15"/>
        </w:numPr>
        <w:jc w:val="left"/>
        <w:rPr>
          <w:rFonts w:cs="Arial"/>
          <w:lang w:val="nl-BE"/>
        </w:rPr>
      </w:pPr>
      <w:r>
        <w:rPr>
          <w:rFonts w:eastAsia="Arial" w:cs="Arial"/>
          <w:szCs w:val="20"/>
          <w:bdr w:val="nil"/>
          <w:lang w:val="nl-BE"/>
        </w:rPr>
        <w:lastRenderedPageBreak/>
        <w:t>de wet van 3 december 2017 tot oprichting van de Gegevensbeschermingsautoriteit.</w:t>
      </w:r>
    </w:p>
    <w:p w14:paraId="5DDD4887" w14:textId="77777777" w:rsidR="00035461" w:rsidRPr="00F00EC4" w:rsidRDefault="00C223C0" w:rsidP="00035461">
      <w:pPr>
        <w:pStyle w:val="Sansinterligne"/>
        <w:rPr>
          <w:rFonts w:cs="Arial"/>
          <w:lang w:val="nl-BE" w:eastAsia="fr-BE"/>
        </w:rPr>
      </w:pPr>
    </w:p>
    <w:p w14:paraId="0D345AA2" w14:textId="77777777" w:rsidR="00035461" w:rsidRPr="00BC180C" w:rsidRDefault="00A3387E" w:rsidP="00035461">
      <w:pPr>
        <w:pStyle w:val="Titre4"/>
        <w:keepNext w:val="0"/>
        <w:keepLines w:val="0"/>
        <w:numPr>
          <w:ilvl w:val="0"/>
          <w:numId w:val="20"/>
        </w:numPr>
        <w:spacing w:before="0" w:line="240" w:lineRule="auto"/>
        <w:jc w:val="left"/>
        <w:rPr>
          <w:rFonts w:cs="Arial"/>
          <w:lang w:eastAsia="fr-BE"/>
        </w:rPr>
      </w:pPr>
      <w:bookmarkStart w:id="7" w:name="_Toc82589531"/>
      <w:r>
        <w:rPr>
          <w:rFonts w:eastAsia="Arial" w:cs="Arial"/>
          <w:color w:val="4F81BD"/>
          <w:szCs w:val="20"/>
          <w:bdr w:val="nil"/>
          <w:lang w:val="nl-BE" w:eastAsia="fr-BE"/>
        </w:rPr>
        <w:t>Bijzondere voorwaarden</w:t>
      </w:r>
      <w:bookmarkEnd w:id="7"/>
    </w:p>
    <w:p w14:paraId="2C85A86F" w14:textId="77777777" w:rsidR="00035461" w:rsidRPr="00BC180C" w:rsidRDefault="00C223C0" w:rsidP="00035461">
      <w:pPr>
        <w:pStyle w:val="Sansinterligne"/>
        <w:rPr>
          <w:rFonts w:cs="Arial"/>
          <w:lang w:eastAsia="fr-BE"/>
        </w:rPr>
      </w:pPr>
    </w:p>
    <w:p w14:paraId="1E9B6AEA" w14:textId="77777777" w:rsidR="00035461" w:rsidRPr="00F00EC4" w:rsidRDefault="00A3387E" w:rsidP="00035461">
      <w:pPr>
        <w:pStyle w:val="Sansinterligne"/>
        <w:rPr>
          <w:rFonts w:cs="Arial"/>
          <w:lang w:val="nl-BE" w:eastAsia="fr-BE"/>
        </w:rPr>
      </w:pPr>
      <w:r>
        <w:rPr>
          <w:rFonts w:eastAsia="Times New Roman" w:cs="Arial"/>
          <w:bdr w:val="nil"/>
          <w:lang w:val="nl-BE" w:eastAsia="fr-BE"/>
        </w:rPr>
        <w:t>Bijzondere voorwaarden zouden van toepassing kunnen zijn, bijvoorbeeld indien u aan wedstrijden deelneemt. In dit geval zullen deze worden vermeld waar dit voor het te bereiken doel hoort, bijvoorbeeld in het wedstrijdreglement.</w:t>
      </w:r>
    </w:p>
    <w:p w14:paraId="4B615C83" w14:textId="77777777" w:rsidR="00035461" w:rsidRPr="00F00EC4" w:rsidRDefault="00C223C0" w:rsidP="00035461">
      <w:pPr>
        <w:pStyle w:val="Sansinterligne"/>
        <w:rPr>
          <w:rFonts w:cs="Arial"/>
          <w:lang w:val="nl-BE" w:eastAsia="fr-BE"/>
        </w:rPr>
      </w:pPr>
    </w:p>
    <w:p w14:paraId="7126EEB2" w14:textId="77777777" w:rsidR="00035461" w:rsidRPr="004222FD" w:rsidRDefault="00A3387E" w:rsidP="004222FD">
      <w:pPr>
        <w:pStyle w:val="Titre4"/>
        <w:keepNext w:val="0"/>
        <w:keepLines w:val="0"/>
        <w:numPr>
          <w:ilvl w:val="0"/>
          <w:numId w:val="20"/>
        </w:numPr>
        <w:spacing w:before="0" w:line="240" w:lineRule="auto"/>
        <w:jc w:val="left"/>
        <w:rPr>
          <w:rFonts w:cs="Arial"/>
          <w:lang w:eastAsia="fr-BE"/>
        </w:rPr>
      </w:pPr>
      <w:bookmarkStart w:id="8" w:name="_Toc82589532"/>
      <w:r>
        <w:rPr>
          <w:rFonts w:eastAsia="Arial" w:cs="Arial"/>
          <w:color w:val="4F81BD"/>
          <w:szCs w:val="20"/>
          <w:bdr w:val="nil"/>
          <w:lang w:val="nl-BE" w:eastAsia="fr-BE"/>
        </w:rPr>
        <w:t>Wijziging van het vertrouwelijkheidsbeleid</w:t>
      </w:r>
      <w:bookmarkEnd w:id="8"/>
      <w:r>
        <w:rPr>
          <w:rFonts w:eastAsia="Arial" w:cs="Arial"/>
          <w:color w:val="4F81BD"/>
          <w:szCs w:val="20"/>
          <w:bdr w:val="nil"/>
          <w:lang w:val="nl-BE" w:eastAsia="fr-BE"/>
        </w:rPr>
        <w:t xml:space="preserve"> </w:t>
      </w:r>
    </w:p>
    <w:p w14:paraId="7DA00C16" w14:textId="77777777" w:rsidR="00035461" w:rsidRPr="00BC180C" w:rsidRDefault="00C223C0" w:rsidP="00035461">
      <w:pPr>
        <w:pStyle w:val="Sansinterligne"/>
        <w:rPr>
          <w:rFonts w:cs="Arial"/>
        </w:rPr>
      </w:pPr>
    </w:p>
    <w:p w14:paraId="7FFC97B5"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behoudt zich het recht voor dit vertrouwelijkheidsbeleid te wijzigen om ervoor te zorgen dat het conform de geldende regelgeving met betrekking tot het privéleven blijft of om het aan te passen aan zijn handelwijze. </w:t>
      </w:r>
      <w:r>
        <w:rPr>
          <w:rFonts w:eastAsia="Arial" w:cs="Arial"/>
          <w:szCs w:val="20"/>
          <w:highlight w:val="cyan"/>
          <w:bdr w:val="nil"/>
          <w:lang w:val="nl-BE"/>
        </w:rPr>
        <w:t>Hij</w:t>
      </w:r>
      <w:r>
        <w:rPr>
          <w:rFonts w:eastAsia="Arial" w:cs="Arial"/>
          <w:szCs w:val="20"/>
          <w:bdr w:val="nil"/>
          <w:lang w:val="nl-BE"/>
        </w:rPr>
        <w:t xml:space="preserve"> nodigt u dan ook uit het beleid regelmatig te raadplegen om kennis te nemen van eventuele wijzigingen.  De nieuwe versies zullen op onze website gepubliceerd worden, met aanpassing van de datum in de laatste paragraaf.</w:t>
      </w:r>
    </w:p>
    <w:p w14:paraId="1854F45E" w14:textId="77777777" w:rsidR="00035461" w:rsidRPr="00F00EC4" w:rsidRDefault="00C223C0" w:rsidP="00035461">
      <w:pPr>
        <w:pStyle w:val="Sansinterligne"/>
        <w:rPr>
          <w:rFonts w:cs="Arial"/>
          <w:lang w:val="nl-BE"/>
        </w:rPr>
      </w:pPr>
    </w:p>
    <w:p w14:paraId="0E2F6622" w14:textId="77777777" w:rsidR="00035461" w:rsidRPr="00F00EC4" w:rsidRDefault="00A3387E" w:rsidP="00035461">
      <w:pPr>
        <w:pStyle w:val="Sansinterligne"/>
        <w:rPr>
          <w:rFonts w:cs="Arial"/>
          <w:lang w:val="nl-BE"/>
        </w:rPr>
      </w:pPr>
      <w:r>
        <w:rPr>
          <w:rFonts w:eastAsia="Arial" w:cs="Arial"/>
          <w:szCs w:val="20"/>
          <w:highlight w:val="cyan"/>
          <w:bdr w:val="nil"/>
          <w:lang w:val="nl-BE"/>
        </w:rPr>
        <w:t xml:space="preserve">De </w:t>
      </w:r>
      <w:r>
        <w:rPr>
          <w:rFonts w:eastAsia="Arial" w:cs="Arial"/>
          <w:szCs w:val="20"/>
          <w:bdr w:val="nil"/>
          <w:lang w:val="nl-BE"/>
        </w:rPr>
        <w:t>GOB zal geen enkele wijziging aanbrengen die tot vermindering leidt van de bescherming van uw rechten zoals ze in dit vertrouwelijkheidsbeleid is gewaarborgd, zonder vooraf uw toestemming te hebben gekregen.</w:t>
      </w:r>
    </w:p>
    <w:p w14:paraId="4B6DF1BB" w14:textId="77777777" w:rsidR="00035461" w:rsidRPr="00F00EC4" w:rsidRDefault="00C223C0" w:rsidP="00035461">
      <w:pPr>
        <w:pStyle w:val="Sansinterligne"/>
        <w:rPr>
          <w:rFonts w:cs="Arial"/>
          <w:lang w:val="nl-BE"/>
        </w:rPr>
      </w:pPr>
    </w:p>
    <w:p w14:paraId="53DF626E" w14:textId="77777777" w:rsidR="00035461" w:rsidRPr="00F00EC4" w:rsidRDefault="00A3387E" w:rsidP="00035461">
      <w:pPr>
        <w:rPr>
          <w:rFonts w:cs="Arial"/>
          <w:b/>
          <w:color w:val="0070C0"/>
          <w:sz w:val="32"/>
          <w:u w:val="single"/>
          <w:lang w:val="nl-BE"/>
        </w:rPr>
      </w:pPr>
      <w:r w:rsidRPr="00F00EC4">
        <w:rPr>
          <w:rFonts w:cs="Arial"/>
          <w:lang w:val="nl-BE"/>
        </w:rPr>
        <w:br w:type="page"/>
      </w:r>
    </w:p>
    <w:p w14:paraId="3BD00B73" w14:textId="77777777" w:rsidR="00035461" w:rsidRPr="00BC180C" w:rsidRDefault="00A3387E" w:rsidP="00035461">
      <w:pPr>
        <w:pStyle w:val="Titre2"/>
        <w:keepNext w:val="0"/>
        <w:keepLines w:val="0"/>
        <w:numPr>
          <w:ilvl w:val="0"/>
          <w:numId w:val="1"/>
        </w:numPr>
        <w:spacing w:before="0" w:line="240" w:lineRule="auto"/>
        <w:jc w:val="left"/>
        <w:rPr>
          <w:rFonts w:cs="Arial"/>
        </w:rPr>
      </w:pPr>
      <w:bookmarkStart w:id="9" w:name="_Ref514771667"/>
      <w:bookmarkStart w:id="10" w:name="_Toc82589533"/>
      <w:r>
        <w:rPr>
          <w:rFonts w:eastAsia="Arial" w:cs="Arial"/>
          <w:color w:val="4F81BD"/>
          <w:bdr w:val="nil"/>
          <w:lang w:val="nl-BE"/>
        </w:rPr>
        <w:lastRenderedPageBreak/>
        <w:t>Verzameling van persoonsgegevens – Privacyhandvest</w:t>
      </w:r>
      <w:bookmarkEnd w:id="9"/>
      <w:bookmarkEnd w:id="10"/>
    </w:p>
    <w:p w14:paraId="37540D6D" w14:textId="77777777" w:rsidR="00035461" w:rsidRPr="00BC180C" w:rsidRDefault="00C223C0" w:rsidP="00035461">
      <w:pPr>
        <w:pStyle w:val="Sansinterligne"/>
        <w:rPr>
          <w:rFonts w:cs="Arial"/>
        </w:rPr>
      </w:pPr>
    </w:p>
    <w:p w14:paraId="2E93CF7D" w14:textId="77777777" w:rsidR="00035461" w:rsidRPr="00BC180C" w:rsidRDefault="00A3387E" w:rsidP="00035461">
      <w:pPr>
        <w:pStyle w:val="Titre3"/>
        <w:numPr>
          <w:ilvl w:val="0"/>
          <w:numId w:val="18"/>
        </w:numPr>
        <w:spacing w:line="240" w:lineRule="auto"/>
        <w:jc w:val="left"/>
        <w:rPr>
          <w:rFonts w:cs="Arial"/>
        </w:rPr>
      </w:pPr>
      <w:bookmarkStart w:id="11" w:name="_Toc82589534"/>
      <w:r>
        <w:rPr>
          <w:rFonts w:eastAsia="Arial" w:cs="Arial"/>
          <w:color w:val="4F81BD"/>
          <w:szCs w:val="20"/>
          <w:bdr w:val="nil"/>
          <w:lang w:val="nl-BE"/>
        </w:rPr>
        <w:t>Wat zijn persoonsgegevens?</w:t>
      </w:r>
      <w:bookmarkEnd w:id="11"/>
    </w:p>
    <w:p w14:paraId="778BAD6C" w14:textId="77777777" w:rsidR="00035461" w:rsidRPr="00BC180C" w:rsidRDefault="00C223C0" w:rsidP="00035461">
      <w:pPr>
        <w:spacing w:after="0" w:line="240" w:lineRule="auto"/>
        <w:rPr>
          <w:rFonts w:cs="Arial"/>
          <w:lang w:eastAsia="fr-BE"/>
        </w:rPr>
      </w:pPr>
    </w:p>
    <w:p w14:paraId="4488FF38" w14:textId="77777777" w:rsidR="00035461" w:rsidRPr="00F00EC4" w:rsidRDefault="00A3387E" w:rsidP="00035461">
      <w:pPr>
        <w:spacing w:after="0" w:line="240" w:lineRule="auto"/>
        <w:rPr>
          <w:rFonts w:cs="Arial"/>
          <w:lang w:val="nl-BE" w:eastAsia="fr-BE"/>
        </w:rPr>
      </w:pPr>
      <w:r>
        <w:rPr>
          <w:rFonts w:eastAsia="Arial" w:cs="Arial"/>
          <w:szCs w:val="20"/>
          <w:bdr w:val="nil"/>
          <w:lang w:val="nl-BE" w:eastAsia="fr-BE"/>
        </w:rPr>
        <w:t>Een "persoonsgegeven" (hierna "uw gegevens" wanneer het om de uwe gaat) vertegenwoordigt elke informatie betreffende een geïdentificeerde of identificeerbare natuurlijke persoon (hierna genoemd "betrokken persoon").  Als geïdentificeerd of identificeerbaar wordt beschouwd een persoon die direct of indirect kan worden geïdentificeerd, met name aan de hand van een identificator zoals een naam, een identificatienummer, locatiegegevens, een online identificator of van een of meer elementen die kenmerkend zijn voor diens fysieke, fysiologische, genetische, psychische, economische, culturele of sociale identiteit.</w:t>
      </w:r>
    </w:p>
    <w:p w14:paraId="56B3F244" w14:textId="77777777" w:rsidR="00035461" w:rsidRPr="00F00EC4" w:rsidRDefault="00C223C0" w:rsidP="00035461">
      <w:pPr>
        <w:spacing w:after="0" w:line="240" w:lineRule="auto"/>
        <w:rPr>
          <w:rFonts w:cs="Arial"/>
          <w:lang w:val="nl-BE" w:eastAsia="fr-BE"/>
        </w:rPr>
      </w:pPr>
    </w:p>
    <w:p w14:paraId="5061FC42" w14:textId="77777777" w:rsidR="00035461" w:rsidRPr="00F00EC4" w:rsidRDefault="00A3387E" w:rsidP="00035461">
      <w:pPr>
        <w:spacing w:after="0" w:line="240" w:lineRule="auto"/>
        <w:rPr>
          <w:rFonts w:cs="Arial"/>
          <w:lang w:val="nl-BE" w:eastAsia="fr-BE"/>
        </w:rPr>
      </w:pPr>
      <w:r>
        <w:rPr>
          <w:rFonts w:eastAsia="Arial" w:cs="Arial"/>
          <w:szCs w:val="20"/>
          <w:bdr w:val="nil"/>
          <w:lang w:val="nl-BE" w:eastAsia="fr-BE"/>
        </w:rPr>
        <w:t>Persoonsgegevens moeten op een loyale en geoorloofde wijze en voor de betrokkene transparant verwerkt worden; ze moeten worden verzameld voor welbepaalde, uitdrukkelijke en legitieme doeleinden, en aangewezen, relevant en niet buitensporig zijn, alsook nauwkeurig zijn en bewaard worden in een vorm die identificatie van de betrokken personen mogelijk maakt.</w:t>
      </w:r>
    </w:p>
    <w:p w14:paraId="5A175CD9" w14:textId="77777777" w:rsidR="00035461" w:rsidRPr="00F00EC4" w:rsidRDefault="00C223C0" w:rsidP="00035461">
      <w:pPr>
        <w:spacing w:after="0" w:line="240" w:lineRule="auto"/>
        <w:rPr>
          <w:rFonts w:cs="Arial"/>
          <w:lang w:val="nl-BE" w:eastAsia="fr-BE"/>
        </w:rPr>
      </w:pPr>
    </w:p>
    <w:p w14:paraId="4D51C7C0" w14:textId="77777777" w:rsidR="00035461" w:rsidRPr="00F00EC4" w:rsidRDefault="00A3387E" w:rsidP="00035461">
      <w:pPr>
        <w:pStyle w:val="Titre3"/>
        <w:numPr>
          <w:ilvl w:val="0"/>
          <w:numId w:val="17"/>
        </w:numPr>
        <w:spacing w:line="240" w:lineRule="auto"/>
        <w:jc w:val="left"/>
        <w:rPr>
          <w:rFonts w:cs="Arial"/>
          <w:lang w:val="nl-BE"/>
        </w:rPr>
      </w:pPr>
      <w:bookmarkStart w:id="12" w:name="_Toc82589535"/>
      <w:r>
        <w:rPr>
          <w:rFonts w:eastAsia="Arial" w:cs="Arial"/>
          <w:color w:val="4F81BD"/>
          <w:szCs w:val="20"/>
          <w:bdr w:val="nil"/>
          <w:lang w:val="nl-BE"/>
        </w:rPr>
        <w:t>Welke persoonlijke identificatiegegevens worden over u verzameld?</w:t>
      </w:r>
      <w:bookmarkEnd w:id="12"/>
    </w:p>
    <w:p w14:paraId="5568DF33" w14:textId="77777777" w:rsidR="00035461" w:rsidRPr="00F00EC4" w:rsidRDefault="00C223C0" w:rsidP="00035461">
      <w:pPr>
        <w:pStyle w:val="Sansinterligne"/>
        <w:rPr>
          <w:rFonts w:cs="Arial"/>
          <w:lang w:val="nl-BE"/>
        </w:rPr>
      </w:pPr>
    </w:p>
    <w:p w14:paraId="33478830" w14:textId="77777777" w:rsidR="00035461" w:rsidRPr="00F00EC4" w:rsidRDefault="00A3387E" w:rsidP="00035461">
      <w:pPr>
        <w:pStyle w:val="Sansinterligne"/>
        <w:rPr>
          <w:rFonts w:cs="Arial"/>
          <w:lang w:val="nl-BE"/>
        </w:rPr>
      </w:pPr>
      <w:r>
        <w:rPr>
          <w:rFonts w:eastAsia="Arial" w:cs="Arial"/>
          <w:szCs w:val="20"/>
          <w:bdr w:val="nil"/>
          <w:lang w:val="nl-BE"/>
        </w:rPr>
        <w:t xml:space="preserve">De soorten gegevens die </w:t>
      </w:r>
      <w:r>
        <w:rPr>
          <w:rFonts w:eastAsia="Arial" w:cs="Arial"/>
          <w:szCs w:val="20"/>
          <w:highlight w:val="cyan"/>
          <w:bdr w:val="nil"/>
          <w:lang w:val="nl-BE"/>
        </w:rPr>
        <w:t>de GOB</w:t>
      </w:r>
      <w:r>
        <w:rPr>
          <w:rFonts w:eastAsia="Arial" w:cs="Arial"/>
          <w:szCs w:val="20"/>
          <w:bdr w:val="nil"/>
          <w:lang w:val="nl-BE"/>
        </w:rPr>
        <w:t xml:space="preserve"> ontvangt en opslaat en de omvang ervan hangen af van de manier waarop u onze website en andere communicatieplatforms gebruikt. Tot de meeste van onze pagina's kunt u toegang krijgen zonder op te geven wie u bent en zonder persoonsgegevens mee te delen.</w:t>
      </w:r>
    </w:p>
    <w:p w14:paraId="5A40590D" w14:textId="77777777" w:rsidR="00035461" w:rsidRPr="00F00EC4" w:rsidRDefault="00C223C0" w:rsidP="00035461">
      <w:pPr>
        <w:pStyle w:val="Sansinterligne"/>
        <w:rPr>
          <w:rFonts w:cs="Arial"/>
          <w:lang w:val="nl-BE"/>
        </w:rPr>
      </w:pPr>
    </w:p>
    <w:p w14:paraId="71A529BA" w14:textId="77777777" w:rsidR="00035461" w:rsidRPr="00F00EC4" w:rsidRDefault="00A3387E" w:rsidP="00035461">
      <w:pPr>
        <w:pStyle w:val="Sansinterligne"/>
        <w:rPr>
          <w:rFonts w:cs="Arial"/>
          <w:lang w:val="nl-BE"/>
        </w:rPr>
      </w:pPr>
      <w:r>
        <w:rPr>
          <w:rFonts w:eastAsia="Arial" w:cs="Arial"/>
          <w:szCs w:val="20"/>
          <w:bdr w:val="nil"/>
          <w:lang w:val="nl-BE"/>
        </w:rPr>
        <w:t xml:space="preserve">In bepaalde gevallen vraagt </w:t>
      </w:r>
      <w:r>
        <w:rPr>
          <w:rFonts w:eastAsia="Arial" w:cs="Arial"/>
          <w:szCs w:val="20"/>
          <w:highlight w:val="cyan"/>
          <w:bdr w:val="nil"/>
          <w:lang w:val="nl-BE"/>
        </w:rPr>
        <w:t>de GOB</w:t>
      </w:r>
      <w:r>
        <w:rPr>
          <w:rFonts w:eastAsia="Arial" w:cs="Arial"/>
          <w:szCs w:val="20"/>
          <w:bdr w:val="nil"/>
          <w:lang w:val="nl-BE"/>
        </w:rPr>
        <w:t xml:space="preserve"> u die gegevens om u specifieke diensten te kunnen leveren of u briefwisseling te kunnen opsturen. De persoonlijke identificatiegegevens die u op die manier verstrekt, worden nooit aan derden doorgegeven, behalve indien dat nodig is voor het uitvoeren van de gevraagde dienst.</w:t>
      </w:r>
    </w:p>
    <w:p w14:paraId="683EB4E3" w14:textId="77777777" w:rsidR="00035461" w:rsidRPr="00F00EC4" w:rsidRDefault="00C223C0" w:rsidP="00035461">
      <w:pPr>
        <w:pStyle w:val="Sansinterligne"/>
        <w:rPr>
          <w:rFonts w:cs="Arial"/>
          <w:lang w:val="nl-BE"/>
        </w:rPr>
      </w:pPr>
    </w:p>
    <w:p w14:paraId="48AE4D18"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zamelt zelf geen persoonlijke gegevens in, tenzij ze vrijwillig worden verstrekt.</w:t>
      </w:r>
    </w:p>
    <w:p w14:paraId="61D06962" w14:textId="77777777" w:rsidR="00035461" w:rsidRPr="00F00EC4" w:rsidRDefault="00A3387E" w:rsidP="00035461">
      <w:pPr>
        <w:pStyle w:val="Sansinterligne"/>
        <w:rPr>
          <w:rFonts w:cs="Arial"/>
          <w:lang w:val="nl-BE" w:eastAsia="fr-BE"/>
        </w:rPr>
      </w:pPr>
      <w:r>
        <w:rPr>
          <w:rFonts w:eastAsia="Arial" w:cs="Arial"/>
          <w:szCs w:val="20"/>
          <w:bdr w:val="nil"/>
          <w:lang w:val="nl-BE" w:eastAsia="fr-BE"/>
        </w:rPr>
        <w:t xml:space="preserve">Door vrijwillig in contact te treden met </w:t>
      </w:r>
      <w:r>
        <w:rPr>
          <w:rFonts w:eastAsia="Arial" w:cs="Arial"/>
          <w:szCs w:val="20"/>
          <w:highlight w:val="cyan"/>
          <w:bdr w:val="nil"/>
          <w:lang w:val="nl-BE" w:eastAsia="fr-BE"/>
        </w:rPr>
        <w:t>de GOB of een account aan te maken op een van zijn websites</w:t>
      </w:r>
      <w:r>
        <w:rPr>
          <w:rFonts w:eastAsia="Arial" w:cs="Arial"/>
          <w:szCs w:val="20"/>
          <w:bdr w:val="nil"/>
          <w:lang w:val="nl-BE" w:eastAsia="fr-BE"/>
        </w:rPr>
        <w:t xml:space="preserve"> verklaart u in te stemmen met het legitiem verzamelen van gegevens zoals naam en voornaam van de betrokken persoon, e</w:t>
      </w:r>
      <w:r>
        <w:rPr>
          <w:rFonts w:ascii="Cambria Math" w:eastAsia="Cambria Math" w:hAnsi="Cambria Math" w:cs="Cambria Math"/>
          <w:szCs w:val="20"/>
          <w:bdr w:val="nil"/>
          <w:lang w:val="nl-BE" w:eastAsia="fr-BE"/>
        </w:rPr>
        <w:t>-</w:t>
      </w:r>
      <w:r>
        <w:rPr>
          <w:rFonts w:eastAsia="Arial" w:cs="Arial"/>
          <w:szCs w:val="20"/>
          <w:bdr w:val="nil"/>
          <w:lang w:val="nl-BE" w:eastAsia="fr-BE"/>
        </w:rPr>
        <w:t xml:space="preserve">mailadres, telefoonnummer, inhoud van de boodschap, tijdstip (datum en uur), de aanhef van de e-mail en de eventuele fysieke adressen die erin worden vermeld, evenals andere persoonlijke gegevens. </w:t>
      </w:r>
    </w:p>
    <w:p w14:paraId="1367C260" w14:textId="77777777" w:rsidR="00035461" w:rsidRPr="00F00EC4" w:rsidRDefault="00C223C0" w:rsidP="00035461">
      <w:pPr>
        <w:pStyle w:val="Sansinterligne"/>
        <w:rPr>
          <w:rFonts w:cs="Arial"/>
          <w:lang w:val="nl-BE"/>
        </w:rPr>
      </w:pPr>
    </w:p>
    <w:p w14:paraId="0E989453" w14:textId="77777777" w:rsidR="00035461" w:rsidRPr="00F00EC4" w:rsidRDefault="00A3387E" w:rsidP="00035461">
      <w:pPr>
        <w:pStyle w:val="NormalWeb"/>
        <w:spacing w:before="0" w:beforeAutospacing="0" w:after="0" w:afterAutospacing="0"/>
        <w:rPr>
          <w:rFonts w:ascii="Arial" w:eastAsiaTheme="minorHAnsi" w:hAnsi="Arial" w:cs="Arial"/>
          <w:sz w:val="20"/>
          <w:szCs w:val="20"/>
          <w:lang w:val="nl-BE"/>
        </w:rPr>
      </w:pPr>
      <w:r>
        <w:rPr>
          <w:rFonts w:ascii="Arial" w:eastAsia="Arial" w:hAnsi="Arial" w:cs="Arial"/>
          <w:sz w:val="20"/>
          <w:szCs w:val="20"/>
          <w:bdr w:val="nil"/>
          <w:lang w:val="nl-BE"/>
        </w:rPr>
        <w:t xml:space="preserve">Anderzijds kunnen gegevens worden verzameld terwijl u op de websites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surft of terwijl u diensten van de GOB gebruikt zonder dat u de gegevens rechtstreeks meedeelt (zie deel </w:t>
      </w:r>
      <w:r w:rsidRPr="00BC180C">
        <w:rPr>
          <w:rFonts w:ascii="Arial" w:eastAsiaTheme="minorHAnsi" w:hAnsi="Arial" w:cs="Arial"/>
          <w:sz w:val="20"/>
          <w:szCs w:val="20"/>
          <w:highlight w:val="red"/>
        </w:rPr>
        <w:fldChar w:fldCharType="begin"/>
      </w:r>
      <w:r w:rsidRPr="00F00EC4">
        <w:rPr>
          <w:rFonts w:ascii="Arial" w:eastAsiaTheme="minorHAnsi" w:hAnsi="Arial" w:cs="Arial"/>
          <w:sz w:val="20"/>
          <w:szCs w:val="20"/>
          <w:highlight w:val="red"/>
          <w:lang w:val="nl-BE"/>
        </w:rPr>
        <w:instrText xml:space="preserve"> REF _Ref514773816 \w \h  \* MERGEFORMAT </w:instrText>
      </w:r>
      <w:r w:rsidRPr="00BC180C">
        <w:rPr>
          <w:rFonts w:ascii="Arial" w:eastAsiaTheme="minorHAnsi" w:hAnsi="Arial" w:cs="Arial"/>
          <w:sz w:val="20"/>
          <w:szCs w:val="20"/>
          <w:highlight w:val="red"/>
        </w:rPr>
      </w:r>
      <w:r w:rsidRPr="00BC180C">
        <w:rPr>
          <w:rFonts w:ascii="Arial" w:eastAsiaTheme="minorHAnsi" w:hAnsi="Arial" w:cs="Arial"/>
          <w:sz w:val="20"/>
          <w:szCs w:val="20"/>
          <w:highlight w:val="red"/>
        </w:rPr>
        <w:fldChar w:fldCharType="separate"/>
      </w:r>
      <w:r>
        <w:rPr>
          <w:rFonts w:ascii="Arial" w:eastAsia="Arial" w:hAnsi="Arial" w:cs="Arial"/>
          <w:sz w:val="20"/>
          <w:szCs w:val="20"/>
          <w:highlight w:val="red"/>
          <w:bdr w:val="nil"/>
          <w:lang w:val="nl-BE"/>
        </w:rPr>
        <w:t>III</w:t>
      </w:r>
      <w:r w:rsidRPr="00BC180C">
        <w:rPr>
          <w:rFonts w:ascii="Arial" w:eastAsiaTheme="minorHAnsi" w:hAnsi="Arial" w:cs="Arial"/>
          <w:sz w:val="20"/>
          <w:szCs w:val="20"/>
          <w:highlight w:val="red"/>
        </w:rPr>
        <w:fldChar w:fldCharType="end"/>
      </w:r>
      <w:r>
        <w:rPr>
          <w:rFonts w:ascii="Arial" w:eastAsia="Arial" w:hAnsi="Arial" w:cs="Arial"/>
          <w:sz w:val="20"/>
          <w:szCs w:val="20"/>
          <w:highlight w:val="red"/>
          <w:bdr w:val="nil"/>
          <w:lang w:val="nl-BE"/>
        </w:rPr>
        <w:t xml:space="preserve"> Cookiesbeleid</w:t>
      </w:r>
      <w:r>
        <w:rPr>
          <w:rFonts w:ascii="Arial" w:eastAsia="Arial" w:hAnsi="Arial" w:cs="Arial"/>
          <w:sz w:val="20"/>
          <w:szCs w:val="20"/>
          <w:bdr w:val="nil"/>
          <w:lang w:val="nl-BE"/>
        </w:rPr>
        <w:t xml:space="preserve">). </w:t>
      </w:r>
    </w:p>
    <w:p w14:paraId="0E7EF784" w14:textId="77777777" w:rsidR="00035461" w:rsidRPr="00F00EC4" w:rsidRDefault="00C223C0" w:rsidP="00035461">
      <w:pPr>
        <w:pStyle w:val="NormalWeb"/>
        <w:spacing w:before="0" w:beforeAutospacing="0" w:after="0" w:afterAutospacing="0"/>
        <w:rPr>
          <w:rFonts w:ascii="Arial" w:eastAsiaTheme="minorHAnsi" w:hAnsi="Arial" w:cs="Arial"/>
          <w:sz w:val="20"/>
          <w:szCs w:val="20"/>
          <w:lang w:val="nl-BE"/>
        </w:rPr>
      </w:pPr>
    </w:p>
    <w:p w14:paraId="37EA41BE" w14:textId="77777777" w:rsidR="00035461" w:rsidRPr="00F00EC4" w:rsidRDefault="00A3387E" w:rsidP="00035461">
      <w:pPr>
        <w:pStyle w:val="NormalWeb"/>
        <w:spacing w:before="0" w:beforeAutospacing="0" w:after="0" w:afterAutospacing="0"/>
        <w:rPr>
          <w:rFonts w:ascii="Arial" w:eastAsiaTheme="minorHAnsi" w:hAnsi="Arial" w:cs="Arial"/>
          <w:sz w:val="20"/>
          <w:szCs w:val="20"/>
          <w:lang w:val="nl-BE"/>
        </w:rPr>
      </w:pPr>
      <w:r>
        <w:rPr>
          <w:rFonts w:ascii="Arial" w:eastAsia="Arial" w:hAnsi="Arial" w:cs="Arial"/>
          <w:sz w:val="20"/>
          <w:szCs w:val="20"/>
          <w:bdr w:val="nil"/>
          <w:lang w:val="nl-BE"/>
        </w:rPr>
        <w:t xml:space="preserve">Om uw inschrijving te vergemakkelijken, krijgt u soms de mogelijkheid een persoonlijke account op sociale media zoals Facebook, Google, Twitter, Instagram, enzovoort aan uw account </w:t>
      </w:r>
      <w:r>
        <w:rPr>
          <w:rFonts w:ascii="Arial" w:eastAsia="Arial" w:hAnsi="Arial" w:cs="Arial"/>
          <w:sz w:val="20"/>
          <w:szCs w:val="20"/>
          <w:highlight w:val="cyan"/>
          <w:bdr w:val="nil"/>
          <w:lang w:val="nl-BE"/>
        </w:rPr>
        <w:t>bij de GOB of een van zijn besturen te koppelen</w:t>
      </w:r>
      <w:r>
        <w:rPr>
          <w:rFonts w:ascii="Arial" w:eastAsia="Arial" w:hAnsi="Arial" w:cs="Arial"/>
          <w:sz w:val="20"/>
          <w:szCs w:val="20"/>
          <w:bdr w:val="nil"/>
          <w:lang w:val="nl-BE"/>
        </w:rPr>
        <w:t xml:space="preserve">.  In dat geval kunnen bepaalde persoonsgegevens die u eventueel aan deze derden hebt meegedeeld (basisinformatie, mailadres …) door de beheerders van deze diensten doorgegeven worden aan </w:t>
      </w:r>
      <w:r>
        <w:rPr>
          <w:rFonts w:ascii="Arial" w:eastAsia="Arial" w:hAnsi="Arial" w:cs="Arial"/>
          <w:sz w:val="20"/>
          <w:szCs w:val="20"/>
          <w:highlight w:val="cyan"/>
          <w:bdr w:val="nil"/>
          <w:lang w:val="nl-BE"/>
        </w:rPr>
        <w:t>de GOB</w:t>
      </w:r>
      <w:r>
        <w:rPr>
          <w:rFonts w:ascii="Arial" w:eastAsia="Arial" w:hAnsi="Arial" w:cs="Arial"/>
          <w:sz w:val="20"/>
          <w:szCs w:val="20"/>
          <w:bdr w:val="nil"/>
          <w:lang w:val="nl-BE"/>
        </w:rPr>
        <w:t xml:space="preserve">. </w:t>
      </w:r>
      <w:r>
        <w:rPr>
          <w:rFonts w:ascii="Arial" w:eastAsia="Arial" w:hAnsi="Arial" w:cs="Arial"/>
          <w:sz w:val="20"/>
          <w:szCs w:val="20"/>
          <w:highlight w:val="cyan"/>
          <w:bdr w:val="nil"/>
          <w:lang w:val="nl-BE"/>
        </w:rPr>
        <w:t>De GOB</w:t>
      </w:r>
      <w:r>
        <w:rPr>
          <w:rFonts w:ascii="Arial" w:eastAsia="Arial" w:hAnsi="Arial" w:cs="Arial"/>
          <w:sz w:val="20"/>
          <w:szCs w:val="20"/>
          <w:bdr w:val="nil"/>
          <w:lang w:val="nl-BE"/>
        </w:rPr>
        <w:t xml:space="preserve"> nodigt u uit kennis te nemen van hun beleid inzake het gebruik van persoonsgegevens en er in voorkomend geval de parameters in te stellen met betrekking tot het doorgeven van persoonsgegevens die u betreffen.</w:t>
      </w:r>
    </w:p>
    <w:p w14:paraId="30E8F81B" w14:textId="77777777" w:rsidR="00035461" w:rsidRPr="00F00EC4" w:rsidRDefault="00C223C0" w:rsidP="00035461">
      <w:pPr>
        <w:pStyle w:val="NormalWeb"/>
        <w:spacing w:before="0" w:beforeAutospacing="0" w:after="0" w:afterAutospacing="0"/>
        <w:rPr>
          <w:rFonts w:ascii="Arial" w:eastAsiaTheme="minorHAnsi" w:hAnsi="Arial" w:cs="Arial"/>
          <w:sz w:val="22"/>
          <w:szCs w:val="22"/>
          <w:lang w:val="nl-BE"/>
        </w:rPr>
      </w:pPr>
    </w:p>
    <w:p w14:paraId="7482F4BA" w14:textId="77777777" w:rsidR="00035461" w:rsidRPr="00F00EC4" w:rsidRDefault="00A3387E" w:rsidP="00035461">
      <w:pPr>
        <w:spacing w:after="0" w:line="240" w:lineRule="auto"/>
        <w:rPr>
          <w:rFonts w:cs="Arial"/>
          <w:lang w:val="nl-BE"/>
        </w:rPr>
      </w:pPr>
      <w:r>
        <w:rPr>
          <w:rFonts w:eastAsia="Arial" w:cs="Arial"/>
          <w:szCs w:val="20"/>
          <w:bdr w:val="nil"/>
          <w:lang w:val="nl-BE"/>
        </w:rPr>
        <w:t>Door dit vertrouwelijkheidsbeleid te aanvaarden tijdens het aanmaken van uw account, stemt u ermee in dat uw gegevens worden verwerkt overeenkomstig de voorwaarden en nadere regels die in dit vertrouwelijkheidsbeleid worden opgesomd.</w:t>
      </w:r>
    </w:p>
    <w:p w14:paraId="5EF38A5D" w14:textId="77777777" w:rsidR="00035461" w:rsidRPr="00F00EC4" w:rsidRDefault="00C223C0" w:rsidP="00035461">
      <w:pPr>
        <w:rPr>
          <w:rFonts w:cs="Arial"/>
          <w:lang w:val="nl-BE"/>
        </w:rPr>
      </w:pPr>
    </w:p>
    <w:p w14:paraId="4010094C" w14:textId="77777777" w:rsidR="00B44C6D" w:rsidRPr="00BC180C" w:rsidRDefault="00A3387E" w:rsidP="00B44C6D">
      <w:pPr>
        <w:pStyle w:val="Titre3"/>
        <w:numPr>
          <w:ilvl w:val="0"/>
          <w:numId w:val="17"/>
        </w:numPr>
        <w:spacing w:line="240" w:lineRule="auto"/>
        <w:jc w:val="left"/>
        <w:rPr>
          <w:rFonts w:cs="Arial"/>
        </w:rPr>
      </w:pPr>
      <w:bookmarkStart w:id="13" w:name="_Toc82589536"/>
      <w:r>
        <w:rPr>
          <w:rFonts w:eastAsia="Arial" w:cs="Arial"/>
          <w:color w:val="4F81BD"/>
          <w:szCs w:val="20"/>
          <w:bdr w:val="nil"/>
          <w:lang w:val="nl-BE"/>
        </w:rPr>
        <w:lastRenderedPageBreak/>
        <w:t>Wie verzamelt uw gegevens?</w:t>
      </w:r>
      <w:bookmarkEnd w:id="13"/>
    </w:p>
    <w:p w14:paraId="42417795" w14:textId="77777777" w:rsidR="0029237E" w:rsidRPr="00BC180C" w:rsidRDefault="00C223C0" w:rsidP="0029237E">
      <w:pPr>
        <w:rPr>
          <w:rFonts w:cs="Arial"/>
        </w:rPr>
      </w:pPr>
    </w:p>
    <w:p w14:paraId="64957A33" w14:textId="77777777" w:rsidR="00035461" w:rsidRPr="00F00EC4" w:rsidRDefault="00A3387E" w:rsidP="00035461">
      <w:pPr>
        <w:pStyle w:val="Sansinterligne"/>
        <w:rPr>
          <w:rFonts w:cs="Arial"/>
          <w:lang w:val="nl-BE"/>
        </w:rPr>
      </w:pPr>
      <w:r>
        <w:rPr>
          <w:rFonts w:eastAsia="Arial" w:cs="Arial"/>
          <w:szCs w:val="20"/>
          <w:bdr w:val="nil"/>
          <w:lang w:val="nl-BE" w:eastAsia="fr-BE"/>
        </w:rPr>
        <w:t xml:space="preserve">Wanneer u op de website van </w:t>
      </w:r>
      <w:r>
        <w:rPr>
          <w:rFonts w:eastAsia="Arial" w:cs="Arial"/>
          <w:szCs w:val="20"/>
          <w:highlight w:val="cyan"/>
          <w:bdr w:val="nil"/>
          <w:lang w:val="nl-BE" w:eastAsia="fr-BE"/>
        </w:rPr>
        <w:t>de GOB</w:t>
      </w:r>
      <w:r>
        <w:rPr>
          <w:rFonts w:eastAsia="Arial" w:cs="Arial"/>
          <w:szCs w:val="20"/>
          <w:bdr w:val="nil"/>
          <w:lang w:val="nl-BE" w:eastAsia="fr-BE"/>
        </w:rPr>
        <w:t xml:space="preserve"> bent of op een ander communicatieplatform dat ermee samenhangt of waarop hun personeelsleden functiegerelateerd actief zijn en bij u persoonsgegevens worden opgevraagd, dan deelt u die gegevens </w:t>
      </w:r>
      <w:r>
        <w:rPr>
          <w:rFonts w:eastAsia="Arial" w:cs="Arial"/>
          <w:szCs w:val="20"/>
          <w:highlight w:val="cyan"/>
          <w:bdr w:val="nil"/>
          <w:lang w:val="nl-BE" w:eastAsia="fr-BE"/>
        </w:rPr>
        <w:t>uitsluitend</w:t>
      </w:r>
      <w:r>
        <w:rPr>
          <w:rFonts w:eastAsia="Arial" w:cs="Arial"/>
          <w:szCs w:val="20"/>
          <w:bdr w:val="nil"/>
          <w:lang w:val="nl-BE" w:eastAsia="fr-BE"/>
        </w:rPr>
        <w:t xml:space="preserve"> mee aan </w:t>
      </w:r>
      <w:r>
        <w:rPr>
          <w:rFonts w:eastAsia="Arial" w:cs="Arial"/>
          <w:szCs w:val="20"/>
          <w:highlight w:val="cyan"/>
          <w:bdr w:val="nil"/>
          <w:lang w:val="nl-BE" w:eastAsia="fr-BE"/>
        </w:rPr>
        <w:t>de GOB</w:t>
      </w:r>
      <w:r>
        <w:rPr>
          <w:rFonts w:eastAsia="Arial" w:cs="Arial"/>
          <w:szCs w:val="20"/>
          <w:bdr w:val="nil"/>
          <w:lang w:val="nl-BE" w:eastAsia="fr-BE"/>
        </w:rPr>
        <w:t xml:space="preserve">, tenzij anders vermeld. </w:t>
      </w:r>
    </w:p>
    <w:p w14:paraId="557DE605" w14:textId="77777777" w:rsidR="00035461" w:rsidRPr="00F00EC4" w:rsidRDefault="00C223C0" w:rsidP="00035461">
      <w:pPr>
        <w:pStyle w:val="Sansinterligne"/>
        <w:rPr>
          <w:rFonts w:cs="Arial"/>
          <w:lang w:val="nl-BE"/>
        </w:rPr>
      </w:pPr>
    </w:p>
    <w:p w14:paraId="59EE3272" w14:textId="77777777" w:rsidR="00035461" w:rsidRPr="00F00EC4" w:rsidRDefault="00A3387E" w:rsidP="00035461">
      <w:pPr>
        <w:pStyle w:val="Sansinterligne"/>
        <w:rPr>
          <w:rFonts w:cs="Arial"/>
          <w:lang w:val="nl-BE"/>
        </w:rPr>
      </w:pPr>
      <w:r>
        <w:rPr>
          <w:rFonts w:eastAsia="Times New Roman" w:cs="Arial"/>
          <w:bdr w:val="nil"/>
          <w:lang w:val="nl-BE"/>
        </w:rPr>
        <w:t>Dat is bijvoorbeeld het geval met online betalingen. Wanneer u ons daartoe bestemd formulier gebruikt, uw persoonlijke identificatiegegevens hebt ingevuld en bekrachtigd, dan wordt u automatisch naar de beveiligde omgeving van een partnerbedrijf geleid, meestal uw eigen bank. Het gaat om een uitermate beveiligde omgeving waarin u gevraagd wordt gegevens met betrekking tot uw debet/kredietkaart in te voeren.</w:t>
      </w:r>
    </w:p>
    <w:p w14:paraId="22121715" w14:textId="77777777" w:rsidR="00035461" w:rsidRPr="00F00EC4" w:rsidRDefault="00C223C0" w:rsidP="00035461">
      <w:pPr>
        <w:pStyle w:val="Sansinterligne"/>
        <w:rPr>
          <w:rFonts w:cs="Arial"/>
          <w:lang w:val="nl-BE"/>
        </w:rPr>
      </w:pPr>
    </w:p>
    <w:p w14:paraId="2B0C480A" w14:textId="77777777" w:rsidR="00035461" w:rsidRPr="00F00EC4" w:rsidRDefault="00A3387E" w:rsidP="00035461">
      <w:pPr>
        <w:pStyle w:val="Titre3"/>
        <w:numPr>
          <w:ilvl w:val="0"/>
          <w:numId w:val="17"/>
        </w:numPr>
        <w:spacing w:line="240" w:lineRule="auto"/>
        <w:jc w:val="left"/>
        <w:rPr>
          <w:rFonts w:cs="Arial"/>
          <w:lang w:val="nl-BE"/>
        </w:rPr>
      </w:pPr>
      <w:bookmarkStart w:id="14" w:name="_Toc82589537"/>
      <w:r>
        <w:rPr>
          <w:rFonts w:eastAsia="Arial" w:cs="Arial"/>
          <w:color w:val="4F81BD"/>
          <w:szCs w:val="20"/>
          <w:bdr w:val="nil"/>
          <w:lang w:val="nl-BE"/>
        </w:rPr>
        <w:t xml:space="preserve">Wat moet u doen bij onrechtmatig gebruik van uw identiteit, diefstal van gegevens of </w:t>
      </w:r>
      <w:proofErr w:type="spellStart"/>
      <w:r>
        <w:rPr>
          <w:rFonts w:eastAsia="Arial" w:cs="Arial"/>
          <w:color w:val="4F81BD"/>
          <w:szCs w:val="20"/>
          <w:bdr w:val="nil"/>
          <w:lang w:val="nl-BE"/>
        </w:rPr>
        <w:t>hacking</w:t>
      </w:r>
      <w:proofErr w:type="spellEnd"/>
      <w:r>
        <w:rPr>
          <w:rFonts w:eastAsia="Arial" w:cs="Arial"/>
          <w:color w:val="4F81BD"/>
          <w:szCs w:val="20"/>
          <w:bdr w:val="nil"/>
          <w:lang w:val="nl-BE"/>
        </w:rPr>
        <w:t>?</w:t>
      </w:r>
      <w:bookmarkEnd w:id="14"/>
    </w:p>
    <w:p w14:paraId="11345F15" w14:textId="77777777" w:rsidR="00035461" w:rsidRPr="00F00EC4" w:rsidRDefault="00C223C0" w:rsidP="00035461">
      <w:pPr>
        <w:pStyle w:val="Sansinterligne"/>
        <w:rPr>
          <w:rFonts w:cs="Arial"/>
          <w:lang w:val="nl-BE" w:eastAsia="fr-BE"/>
        </w:rPr>
      </w:pPr>
    </w:p>
    <w:p w14:paraId="21306BFE" w14:textId="77777777" w:rsidR="00035461" w:rsidRPr="00F00EC4" w:rsidRDefault="00A3387E" w:rsidP="00035461">
      <w:pPr>
        <w:pStyle w:val="Sansinterligne"/>
        <w:rPr>
          <w:rFonts w:cs="Arial"/>
          <w:lang w:val="nl-BE" w:eastAsia="fr-BE"/>
        </w:rPr>
      </w:pPr>
      <w:r>
        <w:rPr>
          <w:rFonts w:eastAsia="Arial" w:cs="Arial"/>
          <w:szCs w:val="20"/>
          <w:highlight w:val="cyan"/>
          <w:bdr w:val="nil"/>
          <w:lang w:val="nl-BE" w:eastAsia="fr-BE"/>
        </w:rPr>
        <w:t>De GOB</w:t>
      </w:r>
      <w:r>
        <w:rPr>
          <w:rFonts w:eastAsia="Arial" w:cs="Arial"/>
          <w:szCs w:val="20"/>
          <w:bdr w:val="nil"/>
          <w:lang w:val="nl-BE" w:eastAsia="fr-BE"/>
        </w:rPr>
        <w:t xml:space="preserve"> heeft alle mogelijke en relevante juridische en technische maatregelen genomen om verboden toegang tot en gebruik van uw gegevens te voorkomen. De GOB wijst dan ook elke aansprakelijkheid af in het geval van toe-eigening van identiteit, diefstal van gegevens of cybercriminaliteit. Indien onze computersystemen gehackt worden, zal </w:t>
      </w:r>
      <w:r>
        <w:rPr>
          <w:rFonts w:eastAsia="Arial" w:cs="Arial"/>
          <w:szCs w:val="20"/>
          <w:highlight w:val="cyan"/>
          <w:bdr w:val="nil"/>
          <w:lang w:val="nl-BE" w:eastAsia="fr-BE"/>
        </w:rPr>
        <w:t>de GOB</w:t>
      </w:r>
      <w:r>
        <w:rPr>
          <w:rFonts w:eastAsia="Arial" w:cs="Arial"/>
          <w:szCs w:val="20"/>
          <w:bdr w:val="nil"/>
          <w:lang w:val="nl-BE" w:eastAsia="fr-BE"/>
        </w:rPr>
        <w:t xml:space="preserve"> onmiddellijk alle mogelijke maatregelen treffen om schade en/of diefstal tot een minimum te beperken en u informeren over de getroffen gegevens en de mate waarin ze zijn getroffen.</w:t>
      </w:r>
    </w:p>
    <w:p w14:paraId="59ABAE10" w14:textId="77777777" w:rsidR="00035461" w:rsidRPr="00F00EC4" w:rsidRDefault="00C223C0" w:rsidP="00035461">
      <w:pPr>
        <w:pStyle w:val="Sansinterligne"/>
        <w:rPr>
          <w:rFonts w:cs="Arial"/>
          <w:lang w:val="nl-BE" w:eastAsia="fr-BE"/>
        </w:rPr>
      </w:pPr>
    </w:p>
    <w:p w14:paraId="2A417DE5" w14:textId="77777777" w:rsidR="00035461" w:rsidRPr="00F00EC4" w:rsidRDefault="00A3387E" w:rsidP="00035461">
      <w:pPr>
        <w:pStyle w:val="Sansinterligne"/>
        <w:rPr>
          <w:rFonts w:cs="Arial"/>
          <w:lang w:val="nl-BE" w:eastAsia="fr-BE"/>
        </w:rPr>
      </w:pPr>
      <w:r>
        <w:rPr>
          <w:rFonts w:eastAsia="Arial" w:cs="Arial"/>
          <w:szCs w:val="20"/>
          <w:bdr w:val="nil"/>
          <w:lang w:val="nl-BE" w:eastAsia="fr-BE"/>
        </w:rPr>
        <w:t xml:space="preserve">In geval van toe-eigening van identiteit, diefstal van gegevens of cybercriminaliteit nodigt </w:t>
      </w:r>
      <w:r>
        <w:rPr>
          <w:rFonts w:eastAsia="Arial" w:cs="Arial"/>
          <w:szCs w:val="20"/>
          <w:highlight w:val="cyan"/>
          <w:bdr w:val="nil"/>
          <w:lang w:val="nl-BE" w:eastAsia="fr-BE"/>
        </w:rPr>
        <w:t>de GOB</w:t>
      </w:r>
      <w:r>
        <w:rPr>
          <w:rFonts w:eastAsia="Arial" w:cs="Arial"/>
          <w:szCs w:val="20"/>
          <w:bdr w:val="nil"/>
          <w:lang w:val="nl-BE" w:eastAsia="fr-BE"/>
        </w:rPr>
        <w:t xml:space="preserve"> u uit een klacht in te dienen bij de </w:t>
      </w:r>
      <w:r>
        <w:rPr>
          <w:rFonts w:eastAsia="Arial" w:cs="Arial"/>
          <w:szCs w:val="20"/>
          <w:highlight w:val="red"/>
          <w:bdr w:val="nil"/>
          <w:lang w:val="nl-BE" w:eastAsia="fr-BE"/>
        </w:rPr>
        <w:t>Klachtendienst</w:t>
      </w:r>
      <w:r>
        <w:rPr>
          <w:rFonts w:eastAsia="Arial" w:cs="Arial"/>
          <w:i/>
          <w:iCs/>
          <w:szCs w:val="20"/>
          <w:highlight w:val="red"/>
          <w:bdr w:val="nil"/>
          <w:lang w:val="nl-BE" w:eastAsia="fr-BE"/>
        </w:rPr>
        <w:t xml:space="preserve"> [hyperlink naar de Klachtendienst plaatsen]</w:t>
      </w:r>
      <w:r>
        <w:rPr>
          <w:rFonts w:eastAsia="Arial" w:cs="Arial"/>
          <w:szCs w:val="20"/>
          <w:bdr w:val="nil"/>
          <w:lang w:val="nl-BE" w:eastAsia="fr-BE"/>
        </w:rPr>
        <w:t xml:space="preserve"> en bij de bevoegde overheid. Zodra de klacht door de Klachtendienst ontvangen is en behoudens andersluidende instructies van voornoemde overheid, zal </w:t>
      </w:r>
      <w:r>
        <w:rPr>
          <w:rFonts w:eastAsia="Arial" w:cs="Arial"/>
          <w:szCs w:val="20"/>
          <w:highlight w:val="cyan"/>
          <w:bdr w:val="nil"/>
          <w:lang w:val="nl-BE" w:eastAsia="fr-BE"/>
        </w:rPr>
        <w:t>de GOB</w:t>
      </w:r>
      <w:r>
        <w:rPr>
          <w:rFonts w:eastAsia="Arial" w:cs="Arial"/>
          <w:szCs w:val="20"/>
          <w:bdr w:val="nil"/>
          <w:lang w:val="nl-BE" w:eastAsia="fr-BE"/>
        </w:rPr>
        <w:t xml:space="preserve"> de betrokken gegevens twee jaar lang bewaren.</w:t>
      </w:r>
    </w:p>
    <w:p w14:paraId="2D878B1E" w14:textId="77777777" w:rsidR="00035461" w:rsidRPr="00F00EC4" w:rsidRDefault="00C223C0" w:rsidP="00035461">
      <w:pPr>
        <w:pStyle w:val="Sansinterligne"/>
        <w:rPr>
          <w:rFonts w:cs="Arial"/>
          <w:lang w:val="nl-BE" w:eastAsia="fr-BE"/>
        </w:rPr>
      </w:pPr>
    </w:p>
    <w:p w14:paraId="43F0B7F8" w14:textId="77777777" w:rsidR="00035461" w:rsidRPr="00F00EC4" w:rsidRDefault="00A3387E" w:rsidP="00035461">
      <w:pPr>
        <w:pStyle w:val="Titre3"/>
        <w:numPr>
          <w:ilvl w:val="0"/>
          <w:numId w:val="17"/>
        </w:numPr>
        <w:spacing w:line="240" w:lineRule="auto"/>
        <w:jc w:val="left"/>
        <w:rPr>
          <w:rFonts w:cs="Arial"/>
          <w:lang w:val="nl-BE"/>
        </w:rPr>
      </w:pPr>
      <w:bookmarkStart w:id="15" w:name="_Toc82589538"/>
      <w:r>
        <w:rPr>
          <w:rFonts w:eastAsia="Arial" w:cs="Arial"/>
          <w:color w:val="4F81BD"/>
          <w:szCs w:val="20"/>
          <w:bdr w:val="nil"/>
          <w:lang w:val="nl-BE"/>
        </w:rPr>
        <w:t xml:space="preserve">Hoe gebruikt </w:t>
      </w:r>
      <w:r>
        <w:rPr>
          <w:rFonts w:eastAsia="Arial" w:cs="Arial"/>
          <w:color w:val="4F81BD"/>
          <w:szCs w:val="20"/>
          <w:highlight w:val="cyan"/>
          <w:bdr w:val="nil"/>
          <w:lang w:val="nl-BE"/>
        </w:rPr>
        <w:t>de GOB</w:t>
      </w:r>
      <w:r>
        <w:rPr>
          <w:rFonts w:eastAsia="Arial" w:cs="Arial"/>
          <w:color w:val="4F81BD"/>
          <w:szCs w:val="20"/>
          <w:bdr w:val="nil"/>
          <w:lang w:val="nl-BE"/>
        </w:rPr>
        <w:t xml:space="preserve"> uw gegevens?</w:t>
      </w:r>
      <w:bookmarkEnd w:id="15"/>
    </w:p>
    <w:p w14:paraId="04CE762C" w14:textId="77777777" w:rsidR="00035461" w:rsidRPr="00F00EC4" w:rsidRDefault="00C223C0" w:rsidP="00035461">
      <w:pPr>
        <w:pStyle w:val="Sansinterligne"/>
        <w:rPr>
          <w:rFonts w:cs="Arial"/>
          <w:lang w:val="nl-BE"/>
        </w:rPr>
      </w:pPr>
    </w:p>
    <w:p w14:paraId="7F9817A0"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verspreidt, verkoopt noch verhuurt gegevens over de gebruiker. </w:t>
      </w:r>
      <w:r>
        <w:rPr>
          <w:rFonts w:eastAsia="Arial" w:cs="Arial"/>
          <w:szCs w:val="20"/>
          <w:highlight w:val="cyan"/>
          <w:bdr w:val="nil"/>
          <w:lang w:val="nl-BE"/>
        </w:rPr>
        <w:t xml:space="preserve">Deze overheidsdienst gebruikt ze om meer inzicht te verwerven in wie de websites (met inbegrip van de sociale media, blogs, forums, enz.), apps en andere technologische voorzieningen en communicatiemiddelen gebruikt. Daarnaast gebruikt de GOB uw gegevens om u informatie te kunnen sturen waarop u geabonneerd bent of waarvan we denken dat ze u zou kunnen interesseren. </w:t>
      </w:r>
    </w:p>
    <w:p w14:paraId="08CF4453" w14:textId="77777777" w:rsidR="00035461" w:rsidRPr="00F00EC4" w:rsidRDefault="00A3387E" w:rsidP="00035461">
      <w:pPr>
        <w:pStyle w:val="Sansinterligne"/>
        <w:rPr>
          <w:rFonts w:cs="Arial"/>
          <w:lang w:val="nl-BE"/>
        </w:rPr>
      </w:pPr>
      <w:r>
        <w:rPr>
          <w:rFonts w:eastAsia="Arial" w:cs="Arial"/>
          <w:szCs w:val="20"/>
          <w:bdr w:val="nil"/>
          <w:lang w:val="nl-BE"/>
        </w:rPr>
        <w:t xml:space="preserve">Als u </w:t>
      </w:r>
      <w:r>
        <w:rPr>
          <w:rFonts w:eastAsia="Arial" w:cs="Arial"/>
          <w:szCs w:val="20"/>
          <w:highlight w:val="cyan"/>
          <w:bdr w:val="nil"/>
          <w:lang w:val="nl-BE"/>
        </w:rPr>
        <w:t>de GOB</w:t>
      </w:r>
      <w:r>
        <w:rPr>
          <w:rFonts w:eastAsia="Arial" w:cs="Arial"/>
          <w:szCs w:val="20"/>
          <w:bdr w:val="nil"/>
          <w:lang w:val="nl-BE"/>
        </w:rPr>
        <w:t xml:space="preserve"> geld verschuldigd bent, kunnen uw gegevens voor louter technische en administratieve verwerking gedeeltelijk worden doorgegeven aan instellingen. Deze instellingen hebben niet de toelating uw gegevens te verspreiden, te verkopen of te verhuren.</w:t>
      </w:r>
    </w:p>
    <w:p w14:paraId="127CC68C" w14:textId="77777777" w:rsidR="00035461" w:rsidRPr="00F00EC4" w:rsidRDefault="00C223C0" w:rsidP="00035461">
      <w:pPr>
        <w:pStyle w:val="Sansinterligne"/>
        <w:rPr>
          <w:rFonts w:cs="Arial"/>
          <w:lang w:val="nl-BE"/>
        </w:rPr>
      </w:pPr>
    </w:p>
    <w:p w14:paraId="57D9AAA5" w14:textId="77777777" w:rsidR="00035461" w:rsidRPr="00F00EC4" w:rsidRDefault="00A3387E" w:rsidP="00035461">
      <w:pPr>
        <w:pStyle w:val="Titre4"/>
        <w:keepNext w:val="0"/>
        <w:keepLines w:val="0"/>
        <w:numPr>
          <w:ilvl w:val="0"/>
          <w:numId w:val="34"/>
        </w:numPr>
        <w:spacing w:before="0" w:line="240" w:lineRule="auto"/>
        <w:jc w:val="left"/>
        <w:rPr>
          <w:rFonts w:cs="Arial"/>
          <w:b w:val="0"/>
          <w:lang w:val="nl-BE"/>
        </w:rPr>
      </w:pPr>
      <w:bookmarkStart w:id="16" w:name="_Toc82589539"/>
      <w:r>
        <w:rPr>
          <w:rStyle w:val="lev"/>
          <w:rFonts w:eastAsia="Arial" w:cs="Arial"/>
          <w:b/>
          <w:bCs/>
          <w:color w:val="4F81BD"/>
          <w:szCs w:val="20"/>
          <w:bdr w:val="nil"/>
          <w:lang w:val="nl-BE"/>
        </w:rPr>
        <w:t>Doel van de verwerking van uw gegevens</w:t>
      </w:r>
      <w:bookmarkEnd w:id="16"/>
    </w:p>
    <w:p w14:paraId="54746836" w14:textId="77777777" w:rsidR="00035461" w:rsidRPr="00F00EC4" w:rsidRDefault="00C223C0" w:rsidP="00035461">
      <w:pPr>
        <w:pStyle w:val="Sansinterligne"/>
        <w:rPr>
          <w:rFonts w:cs="Arial"/>
          <w:lang w:val="nl-BE"/>
        </w:rPr>
      </w:pPr>
    </w:p>
    <w:p w14:paraId="10CECB84"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verwerkt uw gegevens uitsluitend voor welbepaalde, uitdrukkelijk genoemde en legitieme doeleinden:</w:t>
      </w:r>
    </w:p>
    <w:p w14:paraId="68625002"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Om het verloop van het spel / de wedstrijd / de quiz waaraan u deelneemt mogelijk te maken.</w:t>
      </w:r>
    </w:p>
    <w:p w14:paraId="1EA43A64"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 xml:space="preserve">Voor het beheer van de relatie tussen </w:t>
      </w:r>
      <w:r>
        <w:rPr>
          <w:rFonts w:eastAsia="Arial" w:cs="Arial"/>
          <w:szCs w:val="20"/>
          <w:highlight w:val="cyan"/>
          <w:bdr w:val="nil"/>
          <w:lang w:val="nl-BE"/>
        </w:rPr>
        <w:t>de GOB</w:t>
      </w:r>
      <w:r>
        <w:rPr>
          <w:rFonts w:eastAsia="Arial" w:cs="Arial"/>
          <w:szCs w:val="20"/>
          <w:bdr w:val="nil"/>
          <w:lang w:val="nl-BE"/>
        </w:rPr>
        <w:t xml:space="preserve"> en uzelf, om het publiek te informeren over zijn dienstverlening of die van zijn partners of zelfs van derden: zo moet </w:t>
      </w:r>
      <w:r>
        <w:rPr>
          <w:rFonts w:eastAsia="Arial" w:cs="Arial"/>
          <w:szCs w:val="20"/>
          <w:highlight w:val="cyan"/>
          <w:bdr w:val="nil"/>
          <w:lang w:val="nl-BE"/>
        </w:rPr>
        <w:t>hij</w:t>
      </w:r>
      <w:r>
        <w:rPr>
          <w:rFonts w:eastAsia="Arial" w:cs="Arial"/>
          <w:szCs w:val="20"/>
          <w:bdr w:val="nil"/>
          <w:lang w:val="nl-BE"/>
        </w:rPr>
        <w:t xml:space="preserve"> uw gegevens verzamelen en gebruiken om u nieuwsbrieven te sturen en u op de hoogte te houden van wedstrijden, tips en andere informatie die u mogelijk interesseert.</w:t>
      </w:r>
    </w:p>
    <w:p w14:paraId="1D60C3C1"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Om uw sitegebruik te individualiseren door u inhoud aan te bevelen die u mogelijk interesseert op basis van de thema's waarvoor u belangstelling hebt, van uw leeftijdscategorie en uw eerder gebruik van onze diensten.</w:t>
      </w:r>
    </w:p>
    <w:p w14:paraId="24428A26"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lastRenderedPageBreak/>
        <w:t>Om uw voorkeuren en uw gewoonten zo goed mogelijk te kennen, zodat hij in staat is het aanbod te personaliseren en u uiteindelijk inhoud, ook van publicitaire aard, aan te bieden die beter overeenstemt met uw profiel.</w:t>
      </w:r>
    </w:p>
    <w:p w14:paraId="27BA8EC6"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Om gepersonaliseerde inhoud aan te bieden en zijn websites en diensten en de inhoud en de reclame die daarin vervat zit af te stemmen (i) op de eigenschappen die u zelf hebt meegedeeld en waarvan wij kennis kunnen hebben (leeftijd, geslacht, enz.) en in voorkomend geval (ii) op uw vroegere surfgedrag waarvan hij kennis kan hebben.</w:t>
      </w:r>
    </w:p>
    <w:p w14:paraId="3B0419E5"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Om zijn geboden inhoud te verbeteren op basis van informatie over wie hem raadpleegt en over de manier waarop die inhoud wordt geraadpleegd.</w:t>
      </w:r>
    </w:p>
    <w:p w14:paraId="27624979"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 xml:space="preserve">Om de doeltreffendheid en de gebruikersvriendelijkheid van de websites van </w:t>
      </w:r>
      <w:r>
        <w:rPr>
          <w:rFonts w:eastAsia="Arial" w:cs="Arial"/>
          <w:szCs w:val="20"/>
          <w:highlight w:val="cyan"/>
          <w:bdr w:val="nil"/>
          <w:lang w:val="nl-BE"/>
        </w:rPr>
        <w:t>de GOB</w:t>
      </w:r>
      <w:r>
        <w:rPr>
          <w:rFonts w:eastAsia="Arial" w:cs="Arial"/>
          <w:szCs w:val="20"/>
          <w:bdr w:val="nil"/>
          <w:lang w:val="nl-BE"/>
        </w:rPr>
        <w:t xml:space="preserve"> en andere technologische voorzieningen te beoordelen en te verbeteren in het voordeel van zijn (internet)gebruikers.</w:t>
      </w:r>
    </w:p>
    <w:p w14:paraId="00A9744A" w14:textId="77777777" w:rsidR="00035461" w:rsidRPr="00F00EC4" w:rsidRDefault="00A3387E" w:rsidP="00035461">
      <w:pPr>
        <w:numPr>
          <w:ilvl w:val="0"/>
          <w:numId w:val="8"/>
        </w:numPr>
        <w:spacing w:after="0" w:line="240" w:lineRule="auto"/>
        <w:jc w:val="left"/>
        <w:rPr>
          <w:rFonts w:cs="Arial"/>
          <w:lang w:val="nl-BE"/>
        </w:rPr>
      </w:pPr>
      <w:r>
        <w:rPr>
          <w:rFonts w:eastAsia="Arial" w:cs="Arial"/>
          <w:szCs w:val="20"/>
          <w:bdr w:val="nil"/>
          <w:lang w:val="nl-BE"/>
        </w:rPr>
        <w:t>Om statistisch onderzoek en marktonderzoek te verrichten: bijvoorbeeld om uw interessegebieden te evalueren en om de ontwikkeling van zijn wedstrijden, spelletjes, quizzen en zijn communicatiestrategie beter af te bakenen.</w:t>
      </w:r>
    </w:p>
    <w:p w14:paraId="7FDED960" w14:textId="77777777" w:rsidR="00035461" w:rsidRPr="00F00EC4" w:rsidRDefault="00C223C0" w:rsidP="00035461">
      <w:pPr>
        <w:spacing w:after="0" w:line="240" w:lineRule="auto"/>
        <w:rPr>
          <w:rFonts w:cs="Arial"/>
          <w:lang w:val="nl-BE"/>
        </w:rPr>
      </w:pPr>
    </w:p>
    <w:p w14:paraId="2346354F" w14:textId="77777777" w:rsidR="00035461" w:rsidRPr="00C028F0" w:rsidRDefault="00A3387E" w:rsidP="00035461">
      <w:pPr>
        <w:pStyle w:val="Titre4"/>
        <w:keepNext w:val="0"/>
        <w:keepLines w:val="0"/>
        <w:numPr>
          <w:ilvl w:val="0"/>
          <w:numId w:val="20"/>
        </w:numPr>
        <w:spacing w:before="0" w:line="240" w:lineRule="auto"/>
        <w:jc w:val="left"/>
        <w:rPr>
          <w:rFonts w:cs="Arial"/>
          <w:b w:val="0"/>
        </w:rPr>
      </w:pPr>
      <w:bookmarkStart w:id="17" w:name="_Toc82589540"/>
      <w:r>
        <w:rPr>
          <w:rStyle w:val="lev"/>
          <w:rFonts w:eastAsia="Arial" w:cs="Arial"/>
          <w:b/>
          <w:bCs/>
          <w:color w:val="4F81BD"/>
          <w:szCs w:val="20"/>
          <w:bdr w:val="nil"/>
          <w:lang w:val="nl-BE"/>
        </w:rPr>
        <w:t>Bewaartermijn van uw gegevens</w:t>
      </w:r>
      <w:bookmarkEnd w:id="17"/>
    </w:p>
    <w:p w14:paraId="5777D943" w14:textId="77777777" w:rsidR="00035461" w:rsidRPr="00BC180C" w:rsidRDefault="00C223C0" w:rsidP="00035461">
      <w:pPr>
        <w:pStyle w:val="Sansinterligne"/>
        <w:rPr>
          <w:rFonts w:cs="Arial"/>
        </w:rPr>
      </w:pPr>
    </w:p>
    <w:p w14:paraId="2BD6B6B5"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bewaart uw gegevens enkel voor een periode die niet langer dan noodzakelijk duurt met het oog op de doelstellingen waarvoor ze worden verwerkt en in overeenstemming met de wettelijke vereisten.</w:t>
      </w:r>
    </w:p>
    <w:p w14:paraId="672C0FA6" w14:textId="77777777" w:rsidR="00035461" w:rsidRPr="00F00EC4" w:rsidRDefault="00C223C0" w:rsidP="00035461">
      <w:pPr>
        <w:pStyle w:val="Sansinterligne"/>
        <w:rPr>
          <w:rFonts w:cs="Arial"/>
          <w:lang w:val="nl-BE"/>
        </w:rPr>
      </w:pPr>
    </w:p>
    <w:p w14:paraId="2061419A" w14:textId="77777777" w:rsidR="00035461" w:rsidRPr="00E47283" w:rsidRDefault="00A3387E" w:rsidP="00035461">
      <w:pPr>
        <w:pStyle w:val="Titre4"/>
        <w:keepNext w:val="0"/>
        <w:keepLines w:val="0"/>
        <w:numPr>
          <w:ilvl w:val="0"/>
          <w:numId w:val="20"/>
        </w:numPr>
        <w:spacing w:before="0" w:line="240" w:lineRule="auto"/>
        <w:jc w:val="left"/>
        <w:rPr>
          <w:rStyle w:val="lev"/>
        </w:rPr>
      </w:pPr>
      <w:bookmarkStart w:id="18" w:name="_Toc82589541"/>
      <w:r>
        <w:rPr>
          <w:rStyle w:val="lev"/>
          <w:rFonts w:eastAsia="Arial" w:cs="Arial"/>
          <w:b/>
          <w:bCs/>
          <w:color w:val="4F81BD"/>
          <w:szCs w:val="20"/>
          <w:bdr w:val="nil"/>
          <w:lang w:val="nl-BE"/>
        </w:rPr>
        <w:t>Mededeling van uw gegevens</w:t>
      </w:r>
      <w:bookmarkEnd w:id="18"/>
      <w:r>
        <w:rPr>
          <w:rStyle w:val="lev"/>
          <w:rFonts w:eastAsia="Arial" w:cs="Arial"/>
          <w:color w:val="4F81BD"/>
          <w:szCs w:val="20"/>
          <w:bdr w:val="nil"/>
          <w:lang w:val="nl-BE"/>
        </w:rPr>
        <w:t xml:space="preserve"> </w:t>
      </w:r>
    </w:p>
    <w:p w14:paraId="4E1E72CF" w14:textId="77777777" w:rsidR="00035461" w:rsidRPr="00BC180C" w:rsidRDefault="00C223C0" w:rsidP="00035461">
      <w:pPr>
        <w:pStyle w:val="Sansinterligne"/>
        <w:rPr>
          <w:rFonts w:cs="Arial"/>
        </w:rPr>
      </w:pPr>
    </w:p>
    <w:p w14:paraId="01273C14"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kan uw gegevens meedelen aan zijn besturen en aan zijn partners voor het vervullen van precies dezelfde doelstellingen als de hierboven vermelde, voor zover het delen van de informatie behoorlijk en rechtmatig is om een welbepaald, uitdrukkelijk vermeld en legitiem doel te bereiken.</w:t>
      </w:r>
    </w:p>
    <w:p w14:paraId="59388CAD" w14:textId="77777777" w:rsidR="00035461" w:rsidRPr="00F00EC4" w:rsidRDefault="00C223C0" w:rsidP="00035461">
      <w:pPr>
        <w:pStyle w:val="Sansinterligne"/>
        <w:rPr>
          <w:rFonts w:cs="Arial"/>
          <w:lang w:val="nl-BE"/>
        </w:rPr>
      </w:pPr>
    </w:p>
    <w:p w14:paraId="6979B8A4" w14:textId="77777777" w:rsidR="00035461" w:rsidRPr="00F00EC4" w:rsidRDefault="00A3387E" w:rsidP="00035461">
      <w:pPr>
        <w:pStyle w:val="Sansinterligne"/>
        <w:rPr>
          <w:rFonts w:cs="Arial"/>
          <w:lang w:val="nl-BE"/>
        </w:rPr>
      </w:pPr>
      <w:r>
        <w:rPr>
          <w:rFonts w:eastAsia="Arial" w:cs="Arial"/>
          <w:szCs w:val="20"/>
          <w:bdr w:val="nil"/>
          <w:lang w:val="nl-BE"/>
        </w:rPr>
        <w:t xml:space="preserve">Om u in contact te brengen met producten of diensten die u kunnen interesseren kan </w:t>
      </w:r>
      <w:r>
        <w:rPr>
          <w:rFonts w:eastAsia="Arial" w:cs="Arial"/>
          <w:szCs w:val="20"/>
          <w:highlight w:val="cyan"/>
          <w:bdr w:val="nil"/>
          <w:lang w:val="nl-BE"/>
        </w:rPr>
        <w:t>de GOB</w:t>
      </w:r>
      <w:r>
        <w:rPr>
          <w:rFonts w:eastAsia="Arial" w:cs="Arial"/>
          <w:szCs w:val="20"/>
          <w:bdr w:val="nil"/>
          <w:lang w:val="nl-BE"/>
        </w:rPr>
        <w:t xml:space="preserve"> uw gegevens eveneens meedelen aan andere ondernemingen, voor zover u daartoe uitdrukkelijk toestemming hebt gegeven.</w:t>
      </w:r>
    </w:p>
    <w:p w14:paraId="7DAD512D" w14:textId="77777777" w:rsidR="00035461" w:rsidRPr="00F00EC4" w:rsidRDefault="00C223C0" w:rsidP="00035461">
      <w:pPr>
        <w:pStyle w:val="Sansinterligne"/>
        <w:rPr>
          <w:rFonts w:cs="Arial"/>
          <w:lang w:val="nl-BE"/>
        </w:rPr>
      </w:pPr>
    </w:p>
    <w:p w14:paraId="7D10373C" w14:textId="77777777" w:rsidR="00035461" w:rsidRPr="00F00EC4" w:rsidRDefault="00A3387E" w:rsidP="00035461">
      <w:pPr>
        <w:pStyle w:val="Sansinterligne"/>
        <w:rPr>
          <w:rFonts w:cs="Arial"/>
          <w:lang w:val="nl-BE"/>
        </w:rPr>
      </w:pPr>
      <w:r>
        <w:rPr>
          <w:rFonts w:eastAsia="Arial" w:cs="Arial"/>
          <w:szCs w:val="20"/>
          <w:bdr w:val="nil"/>
          <w:lang w:val="nl-BE"/>
        </w:rPr>
        <w:t xml:space="preserve">Uw gegevens kunnen worden doorgegeven aan personen die optreden in naam van </w:t>
      </w:r>
      <w:r>
        <w:rPr>
          <w:rFonts w:eastAsia="Arial" w:cs="Arial"/>
          <w:szCs w:val="20"/>
          <w:highlight w:val="cyan"/>
          <w:bdr w:val="nil"/>
          <w:lang w:val="nl-BE"/>
        </w:rPr>
        <w:t>de GOB</w:t>
      </w:r>
      <w:r>
        <w:rPr>
          <w:rFonts w:eastAsia="Arial" w:cs="Arial"/>
          <w:szCs w:val="20"/>
          <w:bdr w:val="nil"/>
          <w:lang w:val="nl-BE"/>
        </w:rPr>
        <w:t xml:space="preserve"> of voor diens rekening, met het oog op verwerking in overeenstemming met de doelstellingen waarvoor ze werden verzameld (bijvoorbeeld een transportbedrijf dat u de prijs moet bezorgen die u hebt gewonnen bij een wedstrijd of een onderneming die de nieuwsbrieven verzendt). </w:t>
      </w:r>
      <w:r>
        <w:rPr>
          <w:rFonts w:eastAsia="Arial" w:cs="Arial"/>
          <w:szCs w:val="20"/>
          <w:highlight w:val="cyan"/>
          <w:bdr w:val="nil"/>
          <w:lang w:val="nl-BE"/>
        </w:rPr>
        <w:t>De GOB</w:t>
      </w:r>
      <w:r>
        <w:rPr>
          <w:rFonts w:eastAsia="Arial" w:cs="Arial"/>
          <w:szCs w:val="20"/>
          <w:bdr w:val="nil"/>
          <w:lang w:val="nl-BE"/>
        </w:rPr>
        <w:t xml:space="preserve"> vergewist zich ervan dat zijn onderaannemers een passend niveau van gegevensbescherming waarborgen, door met name een contractuele waarborg te eisen dat ze in de hoedanigheid van gegevensverwerkers de gegevens uitsluitend voor de toegestane doeleinden zullen gebruiken, met de vereiste vertrouwelijkheid en beveiliging.</w:t>
      </w:r>
    </w:p>
    <w:p w14:paraId="7223FDCB" w14:textId="77777777" w:rsidR="00035461" w:rsidRPr="00F00EC4" w:rsidRDefault="00C223C0" w:rsidP="00035461">
      <w:pPr>
        <w:pStyle w:val="Sansinterligne"/>
        <w:rPr>
          <w:rFonts w:cs="Arial"/>
          <w:lang w:val="nl-BE"/>
        </w:rPr>
      </w:pPr>
    </w:p>
    <w:p w14:paraId="69CC3E78" w14:textId="77777777" w:rsidR="00035461" w:rsidRPr="00F00EC4" w:rsidRDefault="00C223C0" w:rsidP="00035461">
      <w:pPr>
        <w:pStyle w:val="Sansinterligne"/>
        <w:rPr>
          <w:rFonts w:cs="Arial"/>
          <w:b/>
          <w:lang w:val="nl-BE"/>
        </w:rPr>
      </w:pPr>
    </w:p>
    <w:p w14:paraId="5B8566D2" w14:textId="77777777" w:rsidR="00035461" w:rsidRPr="00F00EC4" w:rsidRDefault="00A3387E" w:rsidP="00035461">
      <w:pPr>
        <w:pStyle w:val="Titre4"/>
        <w:keepNext w:val="0"/>
        <w:keepLines w:val="0"/>
        <w:numPr>
          <w:ilvl w:val="0"/>
          <w:numId w:val="20"/>
        </w:numPr>
        <w:spacing w:before="0" w:line="240" w:lineRule="auto"/>
        <w:jc w:val="left"/>
        <w:rPr>
          <w:rFonts w:cs="Arial"/>
          <w:b w:val="0"/>
          <w:lang w:val="nl-BE"/>
        </w:rPr>
      </w:pPr>
      <w:bookmarkStart w:id="19" w:name="_Toc82589542"/>
      <w:r>
        <w:rPr>
          <w:rStyle w:val="lev"/>
          <w:rFonts w:eastAsia="Arial" w:cs="Arial"/>
          <w:b/>
          <w:bCs/>
          <w:color w:val="4F81BD"/>
          <w:szCs w:val="20"/>
          <w:bdr w:val="nil"/>
          <w:lang w:val="nl-BE"/>
        </w:rPr>
        <w:t>Veiligheid en vertrouwelijkheid van uw gegevens</w:t>
      </w:r>
      <w:bookmarkEnd w:id="19"/>
      <w:r>
        <w:rPr>
          <w:rStyle w:val="lev"/>
          <w:rFonts w:eastAsia="Arial" w:cs="Arial"/>
          <w:b/>
          <w:bCs/>
          <w:color w:val="4F81BD"/>
          <w:szCs w:val="20"/>
          <w:bdr w:val="nil"/>
          <w:lang w:val="nl-BE"/>
        </w:rPr>
        <w:t xml:space="preserve"> </w:t>
      </w:r>
      <w:r>
        <w:rPr>
          <w:rStyle w:val="lev"/>
          <w:rFonts w:eastAsia="Arial" w:cs="Arial"/>
          <w:color w:val="4F81BD"/>
          <w:szCs w:val="20"/>
          <w:bdr w:val="nil"/>
          <w:lang w:val="nl-BE"/>
        </w:rPr>
        <w:t xml:space="preserve"> </w:t>
      </w:r>
    </w:p>
    <w:p w14:paraId="27C66F57" w14:textId="77777777" w:rsidR="00035461" w:rsidRPr="00F00EC4" w:rsidRDefault="00C223C0" w:rsidP="00035461">
      <w:pPr>
        <w:pStyle w:val="Sansinterligne"/>
        <w:rPr>
          <w:rFonts w:cs="Arial"/>
          <w:lang w:val="nl-BE"/>
        </w:rPr>
      </w:pPr>
    </w:p>
    <w:p w14:paraId="02AA2969" w14:textId="77777777" w:rsidR="00035461" w:rsidRPr="00F00EC4" w:rsidRDefault="00A3387E" w:rsidP="00035461">
      <w:pPr>
        <w:pStyle w:val="Sansinterligne"/>
        <w:rPr>
          <w:rFonts w:cs="Arial"/>
          <w:lang w:val="nl-BE"/>
        </w:rPr>
      </w:pPr>
      <w:r>
        <w:rPr>
          <w:rFonts w:eastAsia="Arial" w:cs="Arial"/>
          <w:szCs w:val="20"/>
          <w:bdr w:val="nil"/>
          <w:lang w:val="nl-BE"/>
        </w:rPr>
        <w:t xml:space="preserve">De toegang tot uw gegevens is beperkt tot personeelsleden van </w:t>
      </w:r>
      <w:r>
        <w:rPr>
          <w:rFonts w:eastAsia="Arial" w:cs="Arial"/>
          <w:szCs w:val="20"/>
          <w:highlight w:val="cyan"/>
          <w:bdr w:val="nil"/>
          <w:lang w:val="nl-BE"/>
        </w:rPr>
        <w:t xml:space="preserve">de GOB </w:t>
      </w:r>
      <w:r>
        <w:rPr>
          <w:rFonts w:eastAsia="Arial" w:cs="Arial"/>
          <w:szCs w:val="20"/>
          <w:bdr w:val="nil"/>
          <w:lang w:val="nl-BE"/>
        </w:rPr>
        <w:t>die ze moeten kennen en die strikte vertrouwelijkheidsnormen naleven bij de verwerking van uw gegevens.</w:t>
      </w:r>
    </w:p>
    <w:p w14:paraId="55035B96" w14:textId="77777777" w:rsidR="00035461" w:rsidRPr="00F00EC4" w:rsidRDefault="00C223C0" w:rsidP="00035461">
      <w:pPr>
        <w:pStyle w:val="Sansinterligne"/>
        <w:rPr>
          <w:rFonts w:cs="Arial"/>
          <w:lang w:val="nl-BE"/>
        </w:rPr>
      </w:pPr>
    </w:p>
    <w:p w14:paraId="7CDD7D68" w14:textId="77777777" w:rsidR="00035461" w:rsidRPr="00F00EC4" w:rsidRDefault="00A3387E" w:rsidP="00035461">
      <w:pPr>
        <w:pStyle w:val="Sansinterligne"/>
        <w:rPr>
          <w:rFonts w:cs="Arial"/>
          <w:lang w:val="nl-BE"/>
        </w:rPr>
      </w:pPr>
      <w:r>
        <w:rPr>
          <w:rFonts w:eastAsia="Arial" w:cs="Arial"/>
          <w:szCs w:val="20"/>
          <w:bdr w:val="nil"/>
          <w:lang w:val="nl-BE"/>
        </w:rPr>
        <w:t xml:space="preserve">Om de veiligheid en de vertrouwelijkheid van uw gegevens te waarborgen heeft </w:t>
      </w:r>
      <w:r>
        <w:rPr>
          <w:rFonts w:eastAsia="Arial" w:cs="Arial"/>
          <w:szCs w:val="20"/>
          <w:highlight w:val="cyan"/>
          <w:bdr w:val="nil"/>
          <w:lang w:val="nl-BE"/>
        </w:rPr>
        <w:t>de GOB</w:t>
      </w:r>
      <w:r>
        <w:rPr>
          <w:rFonts w:eastAsia="Arial" w:cs="Arial"/>
          <w:szCs w:val="20"/>
          <w:bdr w:val="nil"/>
          <w:lang w:val="nl-BE"/>
        </w:rPr>
        <w:t xml:space="preserve"> de hoogst mogelijke beveiligingsnormen ingevoerd en werkt </w:t>
      </w:r>
      <w:r>
        <w:rPr>
          <w:rFonts w:eastAsia="Arial" w:cs="Arial"/>
          <w:szCs w:val="20"/>
          <w:highlight w:val="cyan"/>
          <w:bdr w:val="nil"/>
          <w:lang w:val="nl-BE"/>
        </w:rPr>
        <w:t>hij</w:t>
      </w:r>
      <w:r>
        <w:rPr>
          <w:rFonts w:eastAsia="Arial" w:cs="Arial"/>
          <w:szCs w:val="20"/>
          <w:bdr w:val="nil"/>
          <w:lang w:val="nl-BE"/>
        </w:rPr>
        <w:t xml:space="preserve"> uitsluitend met onderaannemers die er eveneens aan onderworpen zijn. Ondanks de middelen die worden ingezet om een betrouwbare website te maken, wil </w:t>
      </w:r>
      <w:r>
        <w:rPr>
          <w:rFonts w:eastAsia="Arial" w:cs="Arial"/>
          <w:szCs w:val="20"/>
          <w:highlight w:val="cyan"/>
          <w:bdr w:val="nil"/>
          <w:lang w:val="nl-BE"/>
        </w:rPr>
        <w:t>de GOB</w:t>
      </w:r>
      <w:r>
        <w:rPr>
          <w:rFonts w:eastAsia="Arial" w:cs="Arial"/>
          <w:szCs w:val="20"/>
          <w:bdr w:val="nil"/>
          <w:lang w:val="nl-BE"/>
        </w:rPr>
        <w:t xml:space="preserve"> eraan herinneren dat het internet geen 100% veilige omgeving is. Bijgevolg is </w:t>
      </w:r>
      <w:r>
        <w:rPr>
          <w:rFonts w:eastAsia="Arial" w:cs="Arial"/>
          <w:szCs w:val="20"/>
          <w:highlight w:val="cyan"/>
          <w:bdr w:val="nil"/>
          <w:lang w:val="nl-BE"/>
        </w:rPr>
        <w:t>de GOB</w:t>
      </w:r>
      <w:r>
        <w:rPr>
          <w:rFonts w:eastAsia="Arial" w:cs="Arial"/>
          <w:szCs w:val="20"/>
          <w:bdr w:val="nil"/>
          <w:lang w:val="nl-BE"/>
        </w:rPr>
        <w:t xml:space="preserve"> niet aansprakelijk voor de veiligheid van uw gegevens wanneer zij via het internet circuleren, aangezien ze dit niet kan waarborgen.</w:t>
      </w:r>
    </w:p>
    <w:p w14:paraId="5820EF8C" w14:textId="77777777" w:rsidR="00035461" w:rsidRPr="00F00EC4" w:rsidRDefault="00C223C0" w:rsidP="00035461">
      <w:pPr>
        <w:pStyle w:val="Sansinterligne"/>
        <w:rPr>
          <w:rFonts w:cs="Arial"/>
          <w:lang w:val="nl-BE"/>
        </w:rPr>
      </w:pPr>
    </w:p>
    <w:p w14:paraId="0292B5F0" w14:textId="77777777" w:rsidR="00035461" w:rsidRPr="00F00EC4" w:rsidRDefault="00A3387E" w:rsidP="00035461">
      <w:pPr>
        <w:pStyle w:val="Titre4"/>
        <w:keepNext w:val="0"/>
        <w:keepLines w:val="0"/>
        <w:numPr>
          <w:ilvl w:val="0"/>
          <w:numId w:val="20"/>
        </w:numPr>
        <w:spacing w:before="0" w:line="240" w:lineRule="auto"/>
        <w:jc w:val="left"/>
        <w:rPr>
          <w:rFonts w:cs="Arial"/>
          <w:b w:val="0"/>
          <w:lang w:val="nl-BE"/>
        </w:rPr>
      </w:pPr>
      <w:bookmarkStart w:id="20" w:name="_Toc82589543"/>
      <w:r>
        <w:rPr>
          <w:rStyle w:val="lev"/>
          <w:rFonts w:eastAsia="Arial" w:cs="Arial"/>
          <w:b/>
          <w:bCs/>
          <w:color w:val="4F81BD"/>
          <w:szCs w:val="20"/>
          <w:bdr w:val="nil"/>
          <w:lang w:val="nl-BE"/>
        </w:rPr>
        <w:t>Doorgifte van persoonsgegevens buiten de Europese Unie</w:t>
      </w:r>
      <w:bookmarkEnd w:id="20"/>
      <w:r>
        <w:rPr>
          <w:rStyle w:val="lev"/>
          <w:rFonts w:eastAsia="Arial" w:cs="Arial"/>
          <w:b/>
          <w:bCs/>
          <w:color w:val="4F81BD"/>
          <w:szCs w:val="20"/>
          <w:bdr w:val="nil"/>
          <w:lang w:val="nl-BE"/>
        </w:rPr>
        <w:t xml:space="preserve"> </w:t>
      </w:r>
    </w:p>
    <w:p w14:paraId="515A7720" w14:textId="77777777" w:rsidR="00035461" w:rsidRPr="00F00EC4" w:rsidRDefault="00C223C0" w:rsidP="00035461">
      <w:pPr>
        <w:pStyle w:val="Sansinterligne"/>
        <w:rPr>
          <w:rFonts w:cs="Arial"/>
          <w:lang w:val="nl-BE" w:eastAsia="fr-BE"/>
        </w:rPr>
      </w:pPr>
    </w:p>
    <w:p w14:paraId="1698F6A6" w14:textId="77777777" w:rsidR="00035461" w:rsidRPr="00F00EC4" w:rsidRDefault="00A3387E" w:rsidP="00035461">
      <w:pPr>
        <w:pStyle w:val="Sansinterligne"/>
        <w:rPr>
          <w:rFonts w:cs="Arial"/>
          <w:lang w:val="nl-BE" w:eastAsia="fr-BE"/>
        </w:rPr>
      </w:pPr>
      <w:r>
        <w:rPr>
          <w:rFonts w:eastAsia="Arial" w:cs="Arial"/>
          <w:szCs w:val="20"/>
          <w:bdr w:val="nil"/>
          <w:lang w:val="nl-BE" w:eastAsia="fr-BE"/>
        </w:rPr>
        <w:t>Overeenkomstig de regelgeving met betrekking tot het privéleven mogen persoonsgegevens uitsluitend worden overgedragen aan landen die een gelijkaardig beveiligingsniveau waarborgen en die bepalingen en waarborgen naleven die wezenlijk gelijkwaardig zijn aan die van privacyregelgevingen. Land, duur van de overdracht, bewaartermijn, aard van de gegevens en de precieze doelstellingen zijn criteria die geval per geval onderzocht moeten worden.</w:t>
      </w:r>
    </w:p>
    <w:p w14:paraId="053AF7A1" w14:textId="77777777" w:rsidR="00035461" w:rsidRPr="00F00EC4" w:rsidRDefault="00C223C0" w:rsidP="00035461">
      <w:pPr>
        <w:pStyle w:val="Sansinterligne"/>
        <w:rPr>
          <w:rFonts w:cs="Arial"/>
          <w:lang w:val="nl-BE" w:eastAsia="fr-BE"/>
        </w:rPr>
      </w:pPr>
    </w:p>
    <w:p w14:paraId="423A8D3E" w14:textId="77777777" w:rsidR="00035461" w:rsidRPr="00F00EC4" w:rsidRDefault="00A3387E" w:rsidP="00035461">
      <w:pPr>
        <w:pStyle w:val="Sansinterligne"/>
        <w:rPr>
          <w:rFonts w:cs="Arial"/>
          <w:lang w:val="nl-BE" w:eastAsia="fr-BE"/>
        </w:rPr>
      </w:pPr>
      <w:r>
        <w:rPr>
          <w:rFonts w:eastAsia="Arial" w:cs="Arial"/>
          <w:szCs w:val="20"/>
          <w:highlight w:val="cyan"/>
          <w:bdr w:val="nil"/>
          <w:lang w:val="nl-BE" w:eastAsia="fr-BE"/>
        </w:rPr>
        <w:t>Het Brussels Hoofdstedelijk Gewest</w:t>
      </w:r>
      <w:r>
        <w:rPr>
          <w:rFonts w:eastAsia="Arial" w:cs="Arial"/>
          <w:szCs w:val="20"/>
          <w:bdr w:val="nil"/>
          <w:lang w:val="nl-BE" w:eastAsia="fr-BE"/>
        </w:rPr>
        <w:t xml:space="preserve"> garandeert geen verwerking of opslag van gegevens te activeren in landen die niet wezenlijk dezelfde waarborgen kunnen bieden, behalve indien:</w:t>
      </w:r>
    </w:p>
    <w:p w14:paraId="5B494E60" w14:textId="77777777" w:rsidR="00035461" w:rsidRPr="00F00EC4" w:rsidRDefault="00A3387E" w:rsidP="00035461">
      <w:pPr>
        <w:numPr>
          <w:ilvl w:val="0"/>
          <w:numId w:val="13"/>
        </w:numPr>
        <w:spacing w:after="0" w:line="240" w:lineRule="auto"/>
        <w:jc w:val="left"/>
        <w:rPr>
          <w:rFonts w:eastAsia="Times New Roman" w:cs="Arial"/>
          <w:lang w:val="nl-BE" w:eastAsia="fr-BE"/>
        </w:rPr>
      </w:pPr>
      <w:r>
        <w:rPr>
          <w:rFonts w:eastAsia="Arial" w:cs="Arial"/>
          <w:szCs w:val="20"/>
          <w:bdr w:val="nil"/>
          <w:lang w:val="nl-BE" w:eastAsia="fr-BE"/>
        </w:rPr>
        <w:t>de betrokkene uitdrukkelijk toestemming gaf;</w:t>
      </w:r>
    </w:p>
    <w:p w14:paraId="2650A453" w14:textId="77777777" w:rsidR="00035461" w:rsidRPr="00F00EC4" w:rsidRDefault="00A3387E" w:rsidP="00035461">
      <w:pPr>
        <w:numPr>
          <w:ilvl w:val="0"/>
          <w:numId w:val="13"/>
        </w:numPr>
        <w:spacing w:after="0" w:line="240" w:lineRule="auto"/>
        <w:jc w:val="left"/>
        <w:rPr>
          <w:rFonts w:eastAsia="Times New Roman" w:cs="Arial"/>
          <w:lang w:val="nl-BE" w:eastAsia="fr-BE"/>
        </w:rPr>
      </w:pPr>
      <w:r>
        <w:rPr>
          <w:rFonts w:eastAsia="Arial" w:cs="Arial"/>
          <w:szCs w:val="20"/>
          <w:bdr w:val="nil"/>
          <w:lang w:val="nl-BE" w:eastAsia="fr-BE"/>
        </w:rPr>
        <w:t xml:space="preserve">de overdracht noodzakelijk is voor de uitvoering van het contract (tussen de gebruiker en </w:t>
      </w:r>
      <w:r>
        <w:rPr>
          <w:rFonts w:eastAsia="Arial" w:cs="Arial"/>
          <w:szCs w:val="20"/>
          <w:highlight w:val="cyan"/>
          <w:bdr w:val="nil"/>
          <w:lang w:val="nl-BE" w:eastAsia="fr-BE"/>
        </w:rPr>
        <w:t>de GOB</w:t>
      </w:r>
      <w:r>
        <w:rPr>
          <w:rFonts w:eastAsia="Arial" w:cs="Arial"/>
          <w:szCs w:val="20"/>
          <w:bdr w:val="nil"/>
          <w:lang w:val="nl-BE" w:eastAsia="fr-BE"/>
        </w:rPr>
        <w:t>);</w:t>
      </w:r>
    </w:p>
    <w:p w14:paraId="7EBCC9C2" w14:textId="77777777" w:rsidR="00035461" w:rsidRPr="00F00EC4" w:rsidRDefault="00A3387E" w:rsidP="00035461">
      <w:pPr>
        <w:numPr>
          <w:ilvl w:val="0"/>
          <w:numId w:val="13"/>
        </w:numPr>
        <w:spacing w:after="0" w:line="240" w:lineRule="auto"/>
        <w:jc w:val="left"/>
        <w:rPr>
          <w:rFonts w:eastAsia="Times New Roman" w:cs="Arial"/>
          <w:lang w:val="nl-BE" w:eastAsia="fr-BE"/>
        </w:rPr>
      </w:pPr>
      <w:r>
        <w:rPr>
          <w:rFonts w:eastAsia="Arial" w:cs="Arial"/>
          <w:szCs w:val="20"/>
          <w:bdr w:val="nil"/>
          <w:lang w:val="nl-BE" w:eastAsia="fr-BE"/>
        </w:rPr>
        <w:t>de overdracht noodzakelijk is voor de beëindiging of de uitvoering van een contract dat in het belang van de gebruiker is afgesloten of nog af te sluiten is tussen de verwerkingsverantwoordelijke en een derde;</w:t>
      </w:r>
    </w:p>
    <w:p w14:paraId="2B950DDD" w14:textId="77777777" w:rsidR="00035461" w:rsidRPr="00F00EC4" w:rsidRDefault="00A3387E" w:rsidP="00035461">
      <w:pPr>
        <w:numPr>
          <w:ilvl w:val="0"/>
          <w:numId w:val="13"/>
        </w:numPr>
        <w:spacing w:after="0" w:line="240" w:lineRule="auto"/>
        <w:jc w:val="left"/>
        <w:rPr>
          <w:rFonts w:eastAsia="Times New Roman" w:cs="Arial"/>
          <w:lang w:val="nl-BE" w:eastAsia="fr-BE"/>
        </w:rPr>
      </w:pPr>
      <w:r>
        <w:rPr>
          <w:rFonts w:eastAsia="Arial" w:cs="Arial"/>
          <w:szCs w:val="20"/>
          <w:bdr w:val="nil"/>
          <w:lang w:val="nl-BE" w:eastAsia="fr-BE"/>
        </w:rPr>
        <w:t>de overdracht wettelijk verplicht is of noodzakelijk (belangrijk openbaar belang of publiek recht);</w:t>
      </w:r>
    </w:p>
    <w:p w14:paraId="1041B0D4" w14:textId="77777777" w:rsidR="00035461" w:rsidRPr="00F00EC4" w:rsidRDefault="00A3387E" w:rsidP="00035461">
      <w:pPr>
        <w:numPr>
          <w:ilvl w:val="0"/>
          <w:numId w:val="13"/>
        </w:numPr>
        <w:spacing w:after="0" w:line="240" w:lineRule="auto"/>
        <w:jc w:val="left"/>
        <w:rPr>
          <w:rFonts w:cs="Arial"/>
          <w:lang w:val="nl-BE"/>
        </w:rPr>
      </w:pPr>
      <w:r>
        <w:rPr>
          <w:rFonts w:eastAsia="Arial" w:cs="Arial"/>
          <w:szCs w:val="20"/>
          <w:bdr w:val="nil"/>
          <w:lang w:val="nl-BE" w:eastAsia="fr-BE"/>
        </w:rPr>
        <w:t>de overdracht plaatsvindt uit een openbaar register om krachtens nationaal of Europees recht het publiek te informeren.</w:t>
      </w:r>
    </w:p>
    <w:p w14:paraId="43296AD0" w14:textId="77777777" w:rsidR="00035461" w:rsidRPr="00F00EC4" w:rsidRDefault="00C223C0" w:rsidP="00035461">
      <w:pPr>
        <w:pStyle w:val="NormalWeb"/>
        <w:spacing w:before="0" w:beforeAutospacing="0" w:after="0" w:afterAutospacing="0"/>
        <w:rPr>
          <w:rFonts w:ascii="Arial" w:hAnsi="Arial" w:cs="Arial"/>
          <w:sz w:val="22"/>
          <w:szCs w:val="22"/>
          <w:lang w:val="nl-BE"/>
        </w:rPr>
      </w:pPr>
    </w:p>
    <w:p w14:paraId="26F39770" w14:textId="77777777" w:rsidR="00035461" w:rsidRPr="00F00EC4" w:rsidRDefault="00A3387E" w:rsidP="00035461">
      <w:pPr>
        <w:pStyle w:val="Titre4"/>
        <w:keepNext w:val="0"/>
        <w:keepLines w:val="0"/>
        <w:numPr>
          <w:ilvl w:val="0"/>
          <w:numId w:val="20"/>
        </w:numPr>
        <w:spacing w:before="0" w:line="240" w:lineRule="auto"/>
        <w:jc w:val="left"/>
        <w:rPr>
          <w:rFonts w:cs="Arial"/>
          <w:b w:val="0"/>
          <w:lang w:val="nl-BE"/>
        </w:rPr>
      </w:pPr>
      <w:bookmarkStart w:id="21" w:name="_Toc82589544"/>
      <w:r>
        <w:rPr>
          <w:rStyle w:val="lev"/>
          <w:rFonts w:eastAsia="Arial" w:cs="Arial"/>
          <w:b/>
          <w:bCs/>
          <w:color w:val="4F81BD"/>
          <w:szCs w:val="20"/>
          <w:bdr w:val="nil"/>
          <w:lang w:val="nl-BE"/>
        </w:rPr>
        <w:t>Verzending van reclame via e-mail</w:t>
      </w:r>
      <w:r>
        <w:rPr>
          <w:rStyle w:val="lev"/>
          <w:rFonts w:eastAsia="Arial" w:cs="Arial"/>
          <w:color w:val="4F81BD"/>
          <w:szCs w:val="20"/>
          <w:bdr w:val="nil"/>
          <w:lang w:val="nl-BE"/>
        </w:rPr>
        <w:t xml:space="preserve"> </w:t>
      </w:r>
      <w:r>
        <w:rPr>
          <w:rStyle w:val="lev"/>
          <w:rFonts w:eastAsia="Arial" w:cs="Arial"/>
          <w:b/>
          <w:bCs/>
          <w:color w:val="4F81BD"/>
          <w:szCs w:val="20"/>
          <w:bdr w:val="nil"/>
          <w:lang w:val="nl-BE"/>
        </w:rPr>
        <w:t>en andere communicatiemiddelen</w:t>
      </w:r>
      <w:bookmarkEnd w:id="21"/>
    </w:p>
    <w:p w14:paraId="6A057069" w14:textId="77777777" w:rsidR="00035461" w:rsidRPr="00F00EC4" w:rsidRDefault="00C223C0" w:rsidP="00035461">
      <w:pPr>
        <w:pStyle w:val="Sansinterligne"/>
        <w:rPr>
          <w:rFonts w:cs="Arial"/>
          <w:lang w:val="nl-BE"/>
        </w:rPr>
      </w:pPr>
    </w:p>
    <w:p w14:paraId="6DB66C58" w14:textId="77777777" w:rsidR="00035461" w:rsidRPr="00F00EC4" w:rsidRDefault="00A3387E" w:rsidP="00035461">
      <w:pPr>
        <w:pStyle w:val="Sansinterligne"/>
        <w:rPr>
          <w:rFonts w:cs="Arial"/>
          <w:lang w:val="nl-BE"/>
        </w:rPr>
      </w:pPr>
      <w:r>
        <w:rPr>
          <w:rFonts w:eastAsia="Arial" w:cs="Arial"/>
          <w:szCs w:val="20"/>
          <w:highlight w:val="cyan"/>
          <w:bdr w:val="nil"/>
          <w:lang w:val="nl-BE"/>
        </w:rPr>
        <w:t>De GOB</w:t>
      </w:r>
      <w:r>
        <w:rPr>
          <w:rFonts w:eastAsia="Arial" w:cs="Arial"/>
          <w:szCs w:val="20"/>
          <w:bdr w:val="nil"/>
          <w:lang w:val="nl-BE"/>
        </w:rPr>
        <w:t xml:space="preserve"> zal u met genoegen via e-mail en/of via andere communicatiemiddelen (alle sociale media zoals Facebook, Twitter, Instagram, LinkedIn, forums, enz.) zijn nieuwsbrieven, wedstrijden, tips bezorgen of andere informatie bezorgen die u zou kunnen interesseren.</w:t>
      </w:r>
    </w:p>
    <w:p w14:paraId="0A676402" w14:textId="77777777" w:rsidR="00035461" w:rsidRPr="00F00EC4" w:rsidRDefault="00C223C0" w:rsidP="00035461">
      <w:pPr>
        <w:pStyle w:val="Sansinterligne"/>
        <w:rPr>
          <w:rFonts w:cs="Arial"/>
          <w:lang w:val="nl-BE"/>
        </w:rPr>
      </w:pPr>
    </w:p>
    <w:p w14:paraId="3B7453E7" w14:textId="77777777" w:rsidR="00035461" w:rsidRPr="00F00EC4" w:rsidRDefault="00A3387E" w:rsidP="00035461">
      <w:pPr>
        <w:pStyle w:val="Sansinterligne"/>
        <w:rPr>
          <w:rFonts w:cs="Arial"/>
          <w:lang w:val="nl-BE"/>
        </w:rPr>
      </w:pPr>
      <w:r>
        <w:rPr>
          <w:rFonts w:eastAsia="Arial" w:cs="Arial"/>
          <w:szCs w:val="20"/>
          <w:bdr w:val="nil"/>
          <w:lang w:val="nl-BE"/>
        </w:rPr>
        <w:t xml:space="preserve">Uiteraard beschikt u te allen tijde over het recht om u zonder kosten te verzetten tegen het gebruik van uw persoonsgegevens voor het verzenden van reclame uitgaande van </w:t>
      </w:r>
      <w:r>
        <w:rPr>
          <w:rFonts w:eastAsia="Arial" w:cs="Arial"/>
          <w:szCs w:val="20"/>
          <w:highlight w:val="cyan"/>
          <w:bdr w:val="nil"/>
          <w:lang w:val="nl-BE"/>
        </w:rPr>
        <w:t>de GOB</w:t>
      </w:r>
      <w:r>
        <w:rPr>
          <w:rFonts w:eastAsia="Arial" w:cs="Arial"/>
          <w:szCs w:val="20"/>
          <w:bdr w:val="nil"/>
          <w:lang w:val="nl-BE"/>
        </w:rPr>
        <w:t>, zijn besturen, partners of andere bedrijven.</w:t>
      </w:r>
    </w:p>
    <w:p w14:paraId="78C3A114" w14:textId="77777777" w:rsidR="00035461" w:rsidRPr="00F00EC4" w:rsidRDefault="00A3387E" w:rsidP="00035461">
      <w:pPr>
        <w:pStyle w:val="NormalWeb"/>
        <w:spacing w:before="0" w:beforeAutospacing="0" w:after="0" w:afterAutospacing="0"/>
        <w:rPr>
          <w:rFonts w:ascii="Arial" w:eastAsiaTheme="minorHAnsi" w:hAnsi="Arial" w:cs="Arial"/>
          <w:sz w:val="20"/>
          <w:szCs w:val="20"/>
          <w:lang w:val="nl-BE" w:eastAsia="en-US"/>
        </w:rPr>
      </w:pPr>
      <w:r>
        <w:rPr>
          <w:rFonts w:ascii="Arial" w:eastAsia="Arial" w:hAnsi="Arial" w:cs="Arial"/>
          <w:sz w:val="20"/>
          <w:szCs w:val="20"/>
          <w:bdr w:val="nil"/>
          <w:lang w:val="nl-BE" w:eastAsia="en-US"/>
        </w:rPr>
        <w:t>Om u te verzetten tegen verdere verzending van dergelijke berichten, hoeft u slechts een van de volgende opties te kiezen:</w:t>
      </w:r>
    </w:p>
    <w:p w14:paraId="04076625" w14:textId="77777777" w:rsidR="00035461" w:rsidRPr="00F00EC4" w:rsidRDefault="00A3387E" w:rsidP="00035461">
      <w:pPr>
        <w:numPr>
          <w:ilvl w:val="0"/>
          <w:numId w:val="9"/>
        </w:numPr>
        <w:spacing w:after="0" w:line="240" w:lineRule="auto"/>
        <w:jc w:val="left"/>
        <w:rPr>
          <w:rFonts w:cs="Arial"/>
          <w:lang w:val="nl-BE"/>
        </w:rPr>
      </w:pPr>
      <w:r>
        <w:rPr>
          <w:rFonts w:eastAsia="Arial" w:cs="Arial"/>
          <w:szCs w:val="20"/>
          <w:bdr w:val="nil"/>
          <w:lang w:val="nl-BE"/>
        </w:rPr>
        <w:t>klikken op de uitschrijflink in de reclamemail;</w:t>
      </w:r>
    </w:p>
    <w:p w14:paraId="2AE63FE2" w14:textId="77777777" w:rsidR="00035461" w:rsidRPr="00F00EC4" w:rsidRDefault="00A3387E" w:rsidP="008E764B">
      <w:pPr>
        <w:numPr>
          <w:ilvl w:val="0"/>
          <w:numId w:val="9"/>
        </w:numPr>
        <w:spacing w:after="0" w:line="240" w:lineRule="auto"/>
        <w:jc w:val="left"/>
        <w:rPr>
          <w:rFonts w:cs="Arial"/>
          <w:lang w:val="nl-BE"/>
        </w:rPr>
      </w:pPr>
      <w:r>
        <w:rPr>
          <w:rFonts w:eastAsia="Arial" w:cs="Arial"/>
          <w:szCs w:val="20"/>
          <w:bdr w:val="nil"/>
          <w:lang w:val="nl-BE"/>
        </w:rPr>
        <w:t>de parameters van uw account wijzigen;</w:t>
      </w:r>
    </w:p>
    <w:p w14:paraId="5E2D7B8B" w14:textId="77777777" w:rsidR="00020AB0" w:rsidRPr="00F00EC4" w:rsidRDefault="00A3387E" w:rsidP="008E764B">
      <w:pPr>
        <w:numPr>
          <w:ilvl w:val="0"/>
          <w:numId w:val="9"/>
        </w:numPr>
        <w:spacing w:after="0" w:line="240" w:lineRule="auto"/>
        <w:jc w:val="left"/>
        <w:rPr>
          <w:rFonts w:cs="Arial"/>
          <w:lang w:val="nl-BE"/>
        </w:rPr>
      </w:pPr>
      <w:r>
        <w:rPr>
          <w:rFonts w:eastAsia="Arial" w:cs="Arial"/>
          <w:szCs w:val="20"/>
          <w:bdr w:val="nil"/>
          <w:lang w:val="nl-BE"/>
        </w:rPr>
        <w:t xml:space="preserve">Indien deze stappen bij het verantwoordelijke bestuur of de aanpassing van uw gebruikersvoorkeur niet de verhoopte resultaten opleveren, kan u uw rechten uitoefenen via de procedure die afdeling IV beschrijft, namelijk "Uitoefening van hun rechten door de betrokkenen". </w:t>
      </w:r>
    </w:p>
    <w:p w14:paraId="11E9776A" w14:textId="77777777" w:rsidR="00020AB0" w:rsidRPr="00F00EC4" w:rsidRDefault="00C223C0" w:rsidP="00035461">
      <w:pPr>
        <w:pStyle w:val="Sansinterligne"/>
        <w:rPr>
          <w:rFonts w:cs="Arial"/>
          <w:lang w:val="nl-BE"/>
        </w:rPr>
      </w:pPr>
    </w:p>
    <w:p w14:paraId="4496D0E9" w14:textId="77777777" w:rsidR="00035461" w:rsidRPr="00F00EC4" w:rsidRDefault="00A3387E" w:rsidP="00035461">
      <w:pPr>
        <w:pStyle w:val="Sansinterligne"/>
        <w:rPr>
          <w:rFonts w:cs="Arial"/>
          <w:lang w:val="nl-BE"/>
        </w:rPr>
      </w:pPr>
      <w:r>
        <w:rPr>
          <w:rFonts w:eastAsia="Arial" w:cs="Arial"/>
          <w:szCs w:val="20"/>
          <w:bdr w:val="nil"/>
          <w:lang w:val="nl-BE"/>
        </w:rPr>
        <w:t>Enkel indien u daarvoor toestemming hebt gegeven, zullen wij uw mailadres en/of andere relevante persoonsgegevens doorgeven aan onze partners en aan andere bedrijven zodat zij u producten of diensten kunnen aanbieden die u zouden kunnen interesseren.</w:t>
      </w:r>
    </w:p>
    <w:p w14:paraId="68D94559" w14:textId="77777777" w:rsidR="00035461" w:rsidRPr="00F00EC4" w:rsidRDefault="00C223C0" w:rsidP="00035461">
      <w:pPr>
        <w:pStyle w:val="Sansinterligne"/>
        <w:rPr>
          <w:rFonts w:cs="Arial"/>
          <w:lang w:val="nl-BE"/>
        </w:rPr>
      </w:pPr>
    </w:p>
    <w:p w14:paraId="724644D7" w14:textId="77777777" w:rsidR="00035461" w:rsidRPr="00E47283" w:rsidRDefault="00A3387E" w:rsidP="00035461">
      <w:pPr>
        <w:pStyle w:val="Titre4"/>
        <w:keepNext w:val="0"/>
        <w:keepLines w:val="0"/>
        <w:numPr>
          <w:ilvl w:val="0"/>
          <w:numId w:val="20"/>
        </w:numPr>
        <w:spacing w:before="0" w:line="240" w:lineRule="auto"/>
        <w:jc w:val="left"/>
        <w:rPr>
          <w:rFonts w:cs="Arial"/>
          <w:b w:val="0"/>
        </w:rPr>
      </w:pPr>
      <w:bookmarkStart w:id="22" w:name="_Toc82589545"/>
      <w:r>
        <w:rPr>
          <w:rStyle w:val="lev"/>
          <w:rFonts w:eastAsia="Arial" w:cs="Arial"/>
          <w:b/>
          <w:bCs/>
          <w:color w:val="4F81BD"/>
          <w:szCs w:val="20"/>
          <w:bdr w:val="nil"/>
          <w:lang w:val="nl-BE"/>
        </w:rPr>
        <w:t>Hypertextlinks naar andere websites</w:t>
      </w:r>
      <w:bookmarkEnd w:id="22"/>
      <w:r>
        <w:rPr>
          <w:rStyle w:val="lev"/>
          <w:rFonts w:eastAsia="Arial" w:cs="Arial"/>
          <w:color w:val="4F81BD"/>
          <w:szCs w:val="20"/>
          <w:bdr w:val="nil"/>
          <w:lang w:val="nl-BE"/>
        </w:rPr>
        <w:t xml:space="preserve"> </w:t>
      </w:r>
    </w:p>
    <w:p w14:paraId="0CCBE053" w14:textId="77777777" w:rsidR="00035461" w:rsidRPr="00BC180C" w:rsidRDefault="00C223C0" w:rsidP="00035461">
      <w:pPr>
        <w:pStyle w:val="Sansinterligne"/>
        <w:rPr>
          <w:rFonts w:cs="Arial"/>
        </w:rPr>
      </w:pPr>
    </w:p>
    <w:p w14:paraId="04697924" w14:textId="77777777" w:rsidR="00035461" w:rsidRPr="00F00EC4" w:rsidRDefault="00A3387E" w:rsidP="00035461">
      <w:pPr>
        <w:pStyle w:val="Sansinterligne"/>
        <w:rPr>
          <w:rFonts w:cs="Arial"/>
          <w:lang w:val="nl-BE"/>
        </w:rPr>
      </w:pPr>
      <w:r>
        <w:rPr>
          <w:rFonts w:eastAsia="Arial" w:cs="Arial"/>
          <w:szCs w:val="20"/>
          <w:bdr w:val="nil"/>
          <w:lang w:val="nl-BE"/>
        </w:rPr>
        <w:t xml:space="preserve">De websites </w:t>
      </w:r>
      <w:r>
        <w:rPr>
          <w:rFonts w:eastAsia="Arial" w:cs="Arial"/>
          <w:szCs w:val="20"/>
          <w:highlight w:val="cyan"/>
          <w:bdr w:val="nil"/>
          <w:lang w:val="nl-BE"/>
        </w:rPr>
        <w:t>van de GOB</w:t>
      </w:r>
      <w:r>
        <w:rPr>
          <w:rFonts w:eastAsia="Arial" w:cs="Arial"/>
          <w:szCs w:val="20"/>
          <w:bdr w:val="nil"/>
          <w:lang w:val="nl-BE"/>
        </w:rPr>
        <w:t xml:space="preserve"> en zijn diensten kunnen hypertextlinks naar andere websites bevatten die niet door </w:t>
      </w:r>
      <w:r>
        <w:rPr>
          <w:rFonts w:eastAsia="Arial" w:cs="Arial"/>
          <w:szCs w:val="20"/>
          <w:highlight w:val="cyan"/>
          <w:bdr w:val="nil"/>
          <w:lang w:val="nl-BE"/>
        </w:rPr>
        <w:t>de GOB</w:t>
      </w:r>
      <w:r>
        <w:rPr>
          <w:rFonts w:eastAsia="Arial" w:cs="Arial"/>
          <w:szCs w:val="20"/>
          <w:bdr w:val="nil"/>
          <w:lang w:val="nl-BE"/>
        </w:rPr>
        <w:t xml:space="preserve"> geëxploiteerd of gecontroleerd worden. Bijgevolg kan </w:t>
      </w:r>
      <w:r>
        <w:rPr>
          <w:rFonts w:eastAsia="Arial" w:cs="Arial"/>
          <w:szCs w:val="20"/>
          <w:highlight w:val="cyan"/>
          <w:bdr w:val="nil"/>
          <w:lang w:val="nl-BE"/>
        </w:rPr>
        <w:t>de GOB</w:t>
      </w:r>
      <w:r>
        <w:rPr>
          <w:rFonts w:eastAsia="Arial" w:cs="Arial"/>
          <w:szCs w:val="20"/>
          <w:bdr w:val="nil"/>
          <w:lang w:val="nl-BE"/>
        </w:rPr>
        <w:t xml:space="preserve"> niet verantwoordelijk worden gesteld voor de inhoud van dergelijke websites, evenmin als voor de praktijken die de derde-exploitanten er inzake gegevensbescherming op na houden en die kunnen verschillen van de onze.</w:t>
      </w:r>
    </w:p>
    <w:p w14:paraId="5D591B44" w14:textId="77777777" w:rsidR="00035461" w:rsidRPr="00F00EC4" w:rsidRDefault="00C223C0" w:rsidP="00035461">
      <w:pPr>
        <w:pStyle w:val="Sansinterligne"/>
        <w:rPr>
          <w:rFonts w:cs="Arial"/>
          <w:lang w:val="nl-BE"/>
        </w:rPr>
      </w:pPr>
    </w:p>
    <w:p w14:paraId="3E77DA97" w14:textId="77777777" w:rsidR="00035461" w:rsidRPr="00F00EC4" w:rsidRDefault="00C223C0" w:rsidP="00035461">
      <w:pPr>
        <w:pStyle w:val="Sansinterligne"/>
        <w:rPr>
          <w:rFonts w:cs="Arial"/>
          <w:lang w:val="nl-BE"/>
        </w:rPr>
      </w:pPr>
    </w:p>
    <w:p w14:paraId="1709B95C" w14:textId="77777777" w:rsidR="00035461" w:rsidRPr="00F00EC4" w:rsidRDefault="00A3387E" w:rsidP="00035461">
      <w:pPr>
        <w:rPr>
          <w:rFonts w:cs="Arial"/>
          <w:lang w:val="nl-BE"/>
        </w:rPr>
      </w:pPr>
      <w:r w:rsidRPr="00F00EC4">
        <w:rPr>
          <w:rFonts w:cs="Arial"/>
          <w:lang w:val="nl-BE"/>
        </w:rPr>
        <w:lastRenderedPageBreak/>
        <w:br w:type="page"/>
      </w:r>
    </w:p>
    <w:p w14:paraId="6B18C47A" w14:textId="77777777" w:rsidR="00035461" w:rsidRPr="00F00EC4" w:rsidRDefault="00C223C0" w:rsidP="00035461">
      <w:pPr>
        <w:pStyle w:val="Sansinterligne"/>
        <w:rPr>
          <w:rFonts w:cs="Arial"/>
          <w:lang w:val="nl-BE"/>
        </w:rPr>
      </w:pPr>
    </w:p>
    <w:p w14:paraId="30367628" w14:textId="77777777" w:rsidR="00035461" w:rsidRPr="0006130A" w:rsidRDefault="00A3387E" w:rsidP="00035461">
      <w:pPr>
        <w:pStyle w:val="Titre2"/>
        <w:keepNext w:val="0"/>
        <w:keepLines w:val="0"/>
        <w:numPr>
          <w:ilvl w:val="0"/>
          <w:numId w:val="1"/>
        </w:numPr>
        <w:spacing w:before="0" w:line="240" w:lineRule="auto"/>
        <w:jc w:val="left"/>
        <w:rPr>
          <w:rFonts w:cs="Arial"/>
        </w:rPr>
      </w:pPr>
      <w:bookmarkStart w:id="23" w:name="_Ref514771675"/>
      <w:bookmarkStart w:id="24" w:name="_Ref514773816"/>
      <w:bookmarkStart w:id="25" w:name="_Toc82589546"/>
      <w:r w:rsidRPr="0006130A">
        <w:rPr>
          <w:rFonts w:eastAsia="Arial" w:cs="Arial"/>
          <w:color w:val="4F81BD"/>
          <w:bdr w:val="nil"/>
          <w:lang w:val="nl-BE"/>
        </w:rPr>
        <w:t>Cookie</w:t>
      </w:r>
      <w:r w:rsidR="009A7F77" w:rsidRPr="0006130A">
        <w:rPr>
          <w:rFonts w:eastAsia="Arial" w:cs="Arial"/>
          <w:color w:val="4F81BD"/>
          <w:bdr w:val="nil"/>
          <w:lang w:val="nl-BE"/>
        </w:rPr>
        <w:t>sbeleid</w:t>
      </w:r>
      <w:bookmarkEnd w:id="23"/>
      <w:bookmarkEnd w:id="24"/>
      <w:bookmarkEnd w:id="25"/>
    </w:p>
    <w:p w14:paraId="345F9D7F" w14:textId="77777777" w:rsidR="00035461" w:rsidRPr="00BC180C" w:rsidRDefault="00C223C0" w:rsidP="00035461">
      <w:pPr>
        <w:pStyle w:val="Sansinterligne"/>
        <w:rPr>
          <w:rFonts w:cs="Arial"/>
        </w:rPr>
      </w:pPr>
    </w:p>
    <w:p w14:paraId="5329D71E" w14:textId="77777777" w:rsidR="00035461" w:rsidRPr="00F00EC4" w:rsidRDefault="00A3387E" w:rsidP="00035461">
      <w:pPr>
        <w:pStyle w:val="Sansinterligne"/>
        <w:rPr>
          <w:rFonts w:cs="Arial"/>
          <w:lang w:val="nl-BE"/>
        </w:rPr>
      </w:pPr>
      <w:r>
        <w:rPr>
          <w:rFonts w:eastAsia="Arial" w:cs="Arial"/>
          <w:szCs w:val="20"/>
          <w:bdr w:val="nil"/>
          <w:lang w:val="nl-BE"/>
        </w:rPr>
        <w:t xml:space="preserve">Om het gebruik van zijn website te vergemakkelijken en dit aangenamer te maken, maakt </w:t>
      </w:r>
      <w:r>
        <w:rPr>
          <w:rFonts w:eastAsia="Arial" w:cs="Arial"/>
          <w:szCs w:val="20"/>
          <w:highlight w:val="cyan"/>
          <w:bdr w:val="nil"/>
          <w:lang w:val="nl-BE"/>
        </w:rPr>
        <w:t>de GOB</w:t>
      </w:r>
      <w:r>
        <w:rPr>
          <w:rFonts w:eastAsia="Arial" w:cs="Arial"/>
          <w:szCs w:val="20"/>
          <w:bdr w:val="nil"/>
          <w:lang w:val="nl-BE"/>
        </w:rPr>
        <w:t xml:space="preserve"> gebruik van cookies. Cookies stellen de website in staat uw handelingen en voorkeuren (gebruikersnaam, taal, lettergrootte en andere weergaveparameters) een tijd lang te onthouden, zodat u die gegevens niet telkens opnieuw hoeft op te geven wanneer u de site raadpleegt of van de ene pagina naar de andere surft.</w:t>
      </w:r>
    </w:p>
    <w:p w14:paraId="072E8CC4" w14:textId="77777777" w:rsidR="00035461" w:rsidRPr="00BC180C" w:rsidRDefault="00A3387E" w:rsidP="00035461">
      <w:pPr>
        <w:pStyle w:val="Titre3"/>
        <w:numPr>
          <w:ilvl w:val="0"/>
          <w:numId w:val="19"/>
        </w:numPr>
        <w:spacing w:line="240" w:lineRule="auto"/>
        <w:jc w:val="left"/>
        <w:rPr>
          <w:rFonts w:cs="Arial"/>
        </w:rPr>
      </w:pPr>
      <w:bookmarkStart w:id="26" w:name="_Toc82589547"/>
      <w:r>
        <w:rPr>
          <w:rFonts w:eastAsia="Arial" w:cs="Arial"/>
          <w:color w:val="4F81BD"/>
          <w:szCs w:val="20"/>
          <w:bdr w:val="nil"/>
          <w:lang w:val="nl-BE"/>
        </w:rPr>
        <w:t xml:space="preserve">Wat is een </w:t>
      </w:r>
      <w:r w:rsidRPr="0006130A">
        <w:rPr>
          <w:rFonts w:eastAsia="Arial" w:cs="Arial"/>
          <w:color w:val="4F81BD"/>
          <w:szCs w:val="20"/>
          <w:bdr w:val="nil"/>
          <w:lang w:val="nl-BE"/>
        </w:rPr>
        <w:t>cookie</w:t>
      </w:r>
      <w:r>
        <w:rPr>
          <w:rFonts w:eastAsia="Arial" w:cs="Arial"/>
          <w:color w:val="4F81BD"/>
          <w:szCs w:val="20"/>
          <w:bdr w:val="nil"/>
          <w:lang w:val="nl-BE"/>
        </w:rPr>
        <w:t>?</w:t>
      </w:r>
      <w:bookmarkEnd w:id="26"/>
    </w:p>
    <w:p w14:paraId="1FDB0024" w14:textId="77777777" w:rsidR="00035461" w:rsidRPr="00BC180C" w:rsidRDefault="00C223C0" w:rsidP="00035461">
      <w:pPr>
        <w:pStyle w:val="Sansinterligne"/>
        <w:rPr>
          <w:rFonts w:cs="Arial"/>
        </w:rPr>
      </w:pPr>
    </w:p>
    <w:p w14:paraId="2FA11CC0" w14:textId="77777777" w:rsidR="00035461" w:rsidRPr="00F00EC4" w:rsidRDefault="00A3387E" w:rsidP="00035461">
      <w:pPr>
        <w:pStyle w:val="Sansinterligne"/>
        <w:rPr>
          <w:rFonts w:cs="Arial"/>
          <w:lang w:val="nl-BE"/>
        </w:rPr>
      </w:pPr>
      <w:r>
        <w:rPr>
          <w:rFonts w:eastAsia="Arial" w:cs="Arial"/>
          <w:szCs w:val="20"/>
          <w:bdr w:val="nil"/>
          <w:lang w:val="nl-BE"/>
        </w:rPr>
        <w:t xml:space="preserve">Een cookie is een klein tekst- of eventueel cijferbestand dat door een website wordt bewaard op uw computer of op een ander technologisch toestel (smartphone, tablet, …) dat u gebruikt om de site te raadplegen. Deze cookies moeten uw gebruik van de site </w:t>
      </w:r>
      <w:r>
        <w:rPr>
          <w:rFonts w:eastAsia="Arial" w:cs="Arial"/>
          <w:szCs w:val="20"/>
          <w:highlight w:val="cyan"/>
          <w:bdr w:val="nil"/>
          <w:lang w:val="nl-BE"/>
        </w:rPr>
        <w:t>van de GOB</w:t>
      </w:r>
      <w:r>
        <w:rPr>
          <w:rFonts w:eastAsia="Arial" w:cs="Arial"/>
          <w:szCs w:val="20"/>
          <w:bdr w:val="nil"/>
          <w:lang w:val="nl-BE"/>
        </w:rPr>
        <w:t xml:space="preserve"> sneller en persoonlijker laten verlopen naarmate u de site bezoekt en ernaar terugkeert.</w:t>
      </w:r>
    </w:p>
    <w:p w14:paraId="52D8CA04" w14:textId="77777777" w:rsidR="00035461" w:rsidRPr="00F00EC4" w:rsidRDefault="00C223C0" w:rsidP="00035461">
      <w:pPr>
        <w:pStyle w:val="Sansinterligne"/>
        <w:rPr>
          <w:rFonts w:cs="Arial"/>
          <w:lang w:val="nl-BE"/>
        </w:rPr>
      </w:pPr>
    </w:p>
    <w:p w14:paraId="61CAD43E" w14:textId="77777777" w:rsidR="00035461" w:rsidRPr="00F00EC4" w:rsidRDefault="00A3387E" w:rsidP="00035461">
      <w:pPr>
        <w:pStyle w:val="Sansinterligne"/>
        <w:rPr>
          <w:rFonts w:cs="Arial"/>
          <w:lang w:val="nl-BE"/>
        </w:rPr>
      </w:pPr>
      <w:r>
        <w:rPr>
          <w:rFonts w:eastAsia="Times New Roman" w:cs="Arial"/>
          <w:bdr w:val="nil"/>
          <w:lang w:val="nl-BE"/>
        </w:rPr>
        <w:t>Daartoe wisselen cookies gegevens uit tussen uw webbrowser (Chrome, Firefox, Internet Explorer, Safari, …) en de server die de GOB-website host. Cookies geven bijvoorbeeld informatie over uw voorkeuren inzake de weergave van de site (taal, lettergrootte, …), over uw surfgedrag, uw keuzes uit de opties die een site voorstelt of registratiegegevens.</w:t>
      </w:r>
    </w:p>
    <w:p w14:paraId="3D3D31BB" w14:textId="77777777" w:rsidR="00035461" w:rsidRPr="00F00EC4" w:rsidRDefault="00A3387E" w:rsidP="00035461">
      <w:pPr>
        <w:pStyle w:val="Sansinterligne"/>
        <w:rPr>
          <w:rFonts w:cs="Arial"/>
          <w:lang w:val="nl-BE"/>
        </w:rPr>
      </w:pPr>
      <w:r>
        <w:rPr>
          <w:rFonts w:eastAsia="Arial" w:cs="Arial"/>
          <w:szCs w:val="20"/>
          <w:bdr w:val="nil"/>
          <w:lang w:val="nl-BE"/>
        </w:rPr>
        <w:t xml:space="preserve">Cookies stellen </w:t>
      </w:r>
      <w:r>
        <w:rPr>
          <w:rFonts w:eastAsia="Arial" w:cs="Arial"/>
          <w:szCs w:val="20"/>
          <w:highlight w:val="cyan"/>
          <w:bdr w:val="nil"/>
          <w:lang w:val="nl-BE"/>
        </w:rPr>
        <w:t>de GOB</w:t>
      </w:r>
      <w:r>
        <w:rPr>
          <w:rFonts w:eastAsia="Arial" w:cs="Arial"/>
          <w:szCs w:val="20"/>
          <w:bdr w:val="nil"/>
          <w:lang w:val="nl-BE"/>
        </w:rPr>
        <w:t xml:space="preserve"> bijvoorbeeld in staat nieuwe gebruikers te vergelijken met oude, inzicht te verwerven in de manier waarop men op de website surft, sitebezoekers te tellen en gegevens te verkrijgen waarmee de overheidsdienst de manier van surfen in de toekomst zal verbeteren. </w:t>
      </w:r>
    </w:p>
    <w:p w14:paraId="6FA9994A" w14:textId="77777777" w:rsidR="00035461" w:rsidRPr="00F00EC4" w:rsidRDefault="00C223C0" w:rsidP="00035461">
      <w:pPr>
        <w:pStyle w:val="Sansinterligne"/>
        <w:rPr>
          <w:rFonts w:cs="Arial"/>
          <w:lang w:val="nl-BE"/>
        </w:rPr>
      </w:pPr>
    </w:p>
    <w:p w14:paraId="586A9B3A" w14:textId="77777777" w:rsidR="00035461" w:rsidRPr="00F00EC4" w:rsidRDefault="00A3387E" w:rsidP="00035461">
      <w:pPr>
        <w:pStyle w:val="Sansinterligne"/>
        <w:rPr>
          <w:rFonts w:cs="Arial"/>
          <w:lang w:val="nl-BE"/>
        </w:rPr>
      </w:pPr>
      <w:r>
        <w:rPr>
          <w:rFonts w:eastAsia="Arial" w:cs="Arial"/>
          <w:szCs w:val="20"/>
          <w:bdr w:val="nil"/>
          <w:lang w:val="nl-BE"/>
        </w:rPr>
        <w:t>Cookies laten geen spoor van persoonlijke gegevens achter over een gebruiker en identificeerbare gegevens worden nooit geregistreerd.</w:t>
      </w:r>
      <w:r w:rsidR="0006130A">
        <w:rPr>
          <w:rFonts w:eastAsia="Arial" w:cs="Arial"/>
          <w:szCs w:val="20"/>
          <w:bdr w:val="nil"/>
          <w:lang w:val="nl-BE"/>
        </w:rPr>
        <w:t xml:space="preserve"> </w:t>
      </w:r>
      <w:r>
        <w:rPr>
          <w:rFonts w:eastAsia="Arial" w:cs="Arial"/>
          <w:szCs w:val="20"/>
          <w:bdr w:val="nil"/>
          <w:lang w:val="nl-BE"/>
        </w:rPr>
        <w:t xml:space="preserve">Als u niet wenst dat cookies gebruikt worden, moet u de parameters van uw computer configureren om alle cookies van websites te wissen en/of een melding te ontvangen indien cookies zijn opgeslagen.  </w:t>
      </w:r>
    </w:p>
    <w:p w14:paraId="0CD1D6EA" w14:textId="77777777" w:rsidR="00035461" w:rsidRPr="00F00EC4" w:rsidRDefault="00A3387E" w:rsidP="00035461">
      <w:pPr>
        <w:pStyle w:val="Sansinterligne"/>
        <w:rPr>
          <w:rFonts w:cs="Arial"/>
          <w:lang w:val="nl-BE"/>
        </w:rPr>
      </w:pPr>
      <w:r>
        <w:rPr>
          <w:rFonts w:eastAsia="Arial" w:cs="Arial"/>
          <w:szCs w:val="20"/>
          <w:bdr w:val="nil"/>
          <w:lang w:val="nl-BE"/>
        </w:rPr>
        <w:t>Als u de configuratie voor cookies niet wilt wijzigen, kunt u gewoon uw bezoek aan de website verderzetten.</w:t>
      </w:r>
    </w:p>
    <w:p w14:paraId="692E967D" w14:textId="77777777" w:rsidR="00035461" w:rsidRPr="00F00EC4" w:rsidRDefault="00C223C0" w:rsidP="00035461">
      <w:pPr>
        <w:pStyle w:val="Sansinterligne"/>
        <w:rPr>
          <w:rFonts w:cs="Arial"/>
          <w:lang w:val="nl-BE" w:eastAsia="fr-BE"/>
        </w:rPr>
      </w:pPr>
    </w:p>
    <w:p w14:paraId="3B501E30" w14:textId="77777777" w:rsidR="00035461" w:rsidRPr="00F00EC4" w:rsidRDefault="00A3387E" w:rsidP="00035461">
      <w:pPr>
        <w:pStyle w:val="Titre3"/>
        <w:numPr>
          <w:ilvl w:val="0"/>
          <w:numId w:val="17"/>
        </w:numPr>
        <w:spacing w:before="0" w:line="240" w:lineRule="auto"/>
        <w:jc w:val="left"/>
        <w:rPr>
          <w:rFonts w:eastAsia="Times New Roman" w:cs="Arial"/>
          <w:lang w:val="nl-BE" w:eastAsia="fr-BE"/>
        </w:rPr>
      </w:pPr>
      <w:bookmarkStart w:id="27" w:name="_Toc82589548"/>
      <w:r>
        <w:rPr>
          <w:rFonts w:eastAsia="Arial" w:cs="Arial"/>
          <w:color w:val="4F81BD"/>
          <w:szCs w:val="20"/>
          <w:bdr w:val="nil"/>
          <w:lang w:val="nl-BE" w:eastAsia="fr-BE"/>
        </w:rPr>
        <w:t>Welke soort cookies gebruiken we?</w:t>
      </w:r>
      <w:bookmarkEnd w:id="27"/>
    </w:p>
    <w:p w14:paraId="0BA2FD0B" w14:textId="77777777" w:rsidR="00035461" w:rsidRPr="00F00EC4" w:rsidRDefault="00C223C0" w:rsidP="00035461">
      <w:pPr>
        <w:pStyle w:val="Sansinterligne"/>
        <w:rPr>
          <w:rFonts w:cs="Arial"/>
          <w:lang w:val="nl-BE" w:eastAsia="fr-BE"/>
        </w:rPr>
      </w:pPr>
    </w:p>
    <w:p w14:paraId="06D24E2A" w14:textId="77777777" w:rsidR="00035461" w:rsidRPr="00F00EC4" w:rsidRDefault="00A3387E" w:rsidP="00035461">
      <w:pPr>
        <w:pStyle w:val="Sansinterligne"/>
        <w:rPr>
          <w:rFonts w:cs="Arial"/>
          <w:i/>
          <w:lang w:val="nl-BE" w:eastAsia="fr-BE"/>
        </w:rPr>
      </w:pPr>
      <w:r>
        <w:rPr>
          <w:rFonts w:eastAsia="Arial" w:cs="Arial"/>
          <w:i/>
          <w:iCs/>
          <w:szCs w:val="20"/>
          <w:highlight w:val="cyan"/>
          <w:bdr w:val="nil"/>
          <w:lang w:val="nl-BE" w:eastAsia="fr-BE"/>
        </w:rPr>
        <w:t>[Tabel in te vullen door elk bestuur en zijn dienstverleners]</w:t>
      </w:r>
    </w:p>
    <w:tbl>
      <w:tblPr>
        <w:tblStyle w:val="Grilledutableau"/>
        <w:tblW w:w="0" w:type="auto"/>
        <w:tblLook w:val="04A0" w:firstRow="1" w:lastRow="0" w:firstColumn="1" w:lastColumn="0" w:noHBand="0" w:noVBand="1"/>
      </w:tblPr>
      <w:tblGrid>
        <w:gridCol w:w="2274"/>
        <w:gridCol w:w="2253"/>
        <w:gridCol w:w="2271"/>
        <w:gridCol w:w="2262"/>
      </w:tblGrid>
      <w:tr w:rsidR="00194ADE" w14:paraId="1C63206E" w14:textId="77777777" w:rsidTr="00020AB0">
        <w:tc>
          <w:tcPr>
            <w:tcW w:w="2303" w:type="dxa"/>
          </w:tcPr>
          <w:p w14:paraId="4D0D5974" w14:textId="77777777" w:rsidR="00035461" w:rsidRPr="00BC180C" w:rsidRDefault="00A3387E" w:rsidP="00BC180C">
            <w:pPr>
              <w:spacing w:before="100" w:beforeAutospacing="1" w:after="100" w:afterAutospacing="1"/>
              <w:jc w:val="left"/>
              <w:rPr>
                <w:rFonts w:eastAsia="Times New Roman" w:cs="Arial"/>
                <w:b/>
                <w:bCs/>
                <w:szCs w:val="20"/>
                <w:lang w:eastAsia="fr-BE"/>
              </w:rPr>
            </w:pPr>
            <w:r>
              <w:rPr>
                <w:rFonts w:eastAsia="Arial" w:cs="Arial"/>
                <w:b/>
                <w:bCs/>
                <w:szCs w:val="20"/>
                <w:bdr w:val="nil"/>
                <w:lang w:val="nl-BE" w:eastAsia="fr-BE"/>
              </w:rPr>
              <w:t>Type cookie</w:t>
            </w:r>
          </w:p>
        </w:tc>
        <w:tc>
          <w:tcPr>
            <w:tcW w:w="2303" w:type="dxa"/>
          </w:tcPr>
          <w:p w14:paraId="142D99D3" w14:textId="77777777" w:rsidR="00035461" w:rsidRPr="00BC180C" w:rsidRDefault="00A3387E" w:rsidP="00BC180C">
            <w:pPr>
              <w:spacing w:before="100" w:beforeAutospacing="1" w:after="100" w:afterAutospacing="1"/>
              <w:jc w:val="left"/>
              <w:rPr>
                <w:rFonts w:eastAsia="Times New Roman" w:cs="Arial"/>
                <w:b/>
                <w:bCs/>
                <w:szCs w:val="20"/>
                <w:lang w:eastAsia="fr-BE"/>
              </w:rPr>
            </w:pPr>
            <w:r>
              <w:rPr>
                <w:rFonts w:eastAsia="Arial" w:cs="Arial"/>
                <w:b/>
                <w:bCs/>
                <w:szCs w:val="20"/>
                <w:bdr w:val="nil"/>
                <w:lang w:val="nl-BE" w:eastAsia="fr-BE"/>
              </w:rPr>
              <w:t>Verplicht / facultatief</w:t>
            </w:r>
          </w:p>
        </w:tc>
        <w:tc>
          <w:tcPr>
            <w:tcW w:w="2303" w:type="dxa"/>
          </w:tcPr>
          <w:p w14:paraId="3472EF99" w14:textId="77777777" w:rsidR="00035461" w:rsidRPr="00F00EC4" w:rsidRDefault="00A3387E" w:rsidP="00BC180C">
            <w:pPr>
              <w:spacing w:before="100" w:beforeAutospacing="1" w:after="100" w:afterAutospacing="1"/>
              <w:jc w:val="left"/>
              <w:rPr>
                <w:rFonts w:eastAsia="Times New Roman" w:cs="Arial"/>
                <w:b/>
                <w:bCs/>
                <w:szCs w:val="20"/>
                <w:lang w:val="nl-BE" w:eastAsia="fr-BE"/>
              </w:rPr>
            </w:pPr>
            <w:r>
              <w:rPr>
                <w:rFonts w:eastAsia="Arial" w:cs="Arial"/>
                <w:b/>
                <w:bCs/>
                <w:szCs w:val="20"/>
                <w:bdr w:val="nil"/>
                <w:lang w:val="nl-BE" w:eastAsia="fr-BE"/>
              </w:rPr>
              <w:t>Naam van de cookie en bewaartermijn</w:t>
            </w:r>
          </w:p>
        </w:tc>
        <w:tc>
          <w:tcPr>
            <w:tcW w:w="2303" w:type="dxa"/>
          </w:tcPr>
          <w:p w14:paraId="385E800C" w14:textId="77777777" w:rsidR="00035461" w:rsidRPr="00BC180C" w:rsidRDefault="00A3387E" w:rsidP="00BC180C">
            <w:pPr>
              <w:spacing w:before="100" w:beforeAutospacing="1" w:after="100" w:afterAutospacing="1"/>
              <w:jc w:val="left"/>
              <w:rPr>
                <w:rFonts w:eastAsia="Times New Roman" w:cs="Arial"/>
                <w:b/>
                <w:bCs/>
                <w:szCs w:val="20"/>
                <w:lang w:eastAsia="fr-BE"/>
              </w:rPr>
            </w:pPr>
            <w:r>
              <w:rPr>
                <w:rFonts w:eastAsia="Arial" w:cs="Arial"/>
                <w:b/>
                <w:bCs/>
                <w:szCs w:val="20"/>
                <w:bdr w:val="nil"/>
                <w:lang w:val="nl-BE" w:eastAsia="fr-BE"/>
              </w:rPr>
              <w:t>Bedoeling van de cookie</w:t>
            </w:r>
          </w:p>
        </w:tc>
      </w:tr>
      <w:tr w:rsidR="00194ADE" w14:paraId="77CC6754" w14:textId="77777777" w:rsidTr="00020AB0">
        <w:tc>
          <w:tcPr>
            <w:tcW w:w="2303" w:type="dxa"/>
          </w:tcPr>
          <w:p w14:paraId="21DFEE29" w14:textId="77777777" w:rsidR="00035461" w:rsidRPr="00F00EC4" w:rsidRDefault="00A3387E" w:rsidP="00BC180C">
            <w:pPr>
              <w:spacing w:before="100" w:beforeAutospacing="1" w:after="100" w:afterAutospacing="1"/>
              <w:jc w:val="left"/>
              <w:rPr>
                <w:rFonts w:eastAsia="Times New Roman" w:cs="Arial"/>
                <w:szCs w:val="20"/>
                <w:lang w:val="nl-BE" w:eastAsia="fr-BE"/>
              </w:rPr>
            </w:pPr>
            <w:r>
              <w:rPr>
                <w:rFonts w:eastAsia="Arial" w:cs="Arial"/>
                <w:bCs/>
                <w:szCs w:val="20"/>
                <w:bdr w:val="nil"/>
                <w:lang w:val="nl-BE" w:eastAsia="fr-BE"/>
              </w:rPr>
              <w:t>Cookies die strikt noodzakelijk zijn voor het surfen</w:t>
            </w:r>
          </w:p>
          <w:p w14:paraId="26C05856" w14:textId="77777777" w:rsidR="00035461" w:rsidRPr="00F00EC4" w:rsidRDefault="00C223C0" w:rsidP="00BC180C">
            <w:pPr>
              <w:spacing w:before="100" w:beforeAutospacing="1" w:after="100" w:afterAutospacing="1"/>
              <w:jc w:val="left"/>
              <w:rPr>
                <w:rFonts w:eastAsia="Times New Roman" w:cs="Arial"/>
                <w:bCs/>
                <w:szCs w:val="20"/>
                <w:lang w:val="nl-BE" w:eastAsia="fr-BE"/>
              </w:rPr>
            </w:pPr>
          </w:p>
        </w:tc>
        <w:tc>
          <w:tcPr>
            <w:tcW w:w="2303" w:type="dxa"/>
          </w:tcPr>
          <w:p w14:paraId="3C09B2FC" w14:textId="77777777" w:rsidR="00035461" w:rsidRPr="00BC180C" w:rsidRDefault="00A3387E" w:rsidP="00BC180C">
            <w:pPr>
              <w:spacing w:before="100" w:beforeAutospacing="1" w:after="100" w:afterAutospacing="1"/>
              <w:jc w:val="left"/>
              <w:rPr>
                <w:rFonts w:eastAsia="Times New Roman" w:cs="Arial"/>
                <w:bCs/>
                <w:szCs w:val="20"/>
                <w:lang w:eastAsia="fr-BE"/>
              </w:rPr>
            </w:pPr>
            <w:r>
              <w:rPr>
                <w:rFonts w:eastAsia="Arial" w:cs="Arial"/>
                <w:bCs/>
                <w:szCs w:val="20"/>
                <w:bdr w:val="nil"/>
                <w:lang w:val="nl-BE" w:eastAsia="fr-BE"/>
              </w:rPr>
              <w:t>Verplicht</w:t>
            </w:r>
          </w:p>
        </w:tc>
        <w:tc>
          <w:tcPr>
            <w:tcW w:w="2303" w:type="dxa"/>
          </w:tcPr>
          <w:p w14:paraId="5B243BEC" w14:textId="77777777" w:rsidR="00035461" w:rsidRPr="00BC180C" w:rsidRDefault="00C223C0" w:rsidP="00BC180C">
            <w:pPr>
              <w:spacing w:before="100" w:beforeAutospacing="1" w:after="100" w:afterAutospacing="1"/>
              <w:jc w:val="left"/>
              <w:rPr>
                <w:rFonts w:eastAsia="Times New Roman" w:cs="Arial"/>
                <w:bCs/>
                <w:szCs w:val="20"/>
                <w:lang w:eastAsia="fr-BE"/>
              </w:rPr>
            </w:pPr>
          </w:p>
        </w:tc>
        <w:tc>
          <w:tcPr>
            <w:tcW w:w="2303" w:type="dxa"/>
          </w:tcPr>
          <w:p w14:paraId="181BA66D" w14:textId="77777777" w:rsidR="00035461" w:rsidRPr="00BC180C" w:rsidRDefault="00C223C0" w:rsidP="00BC180C">
            <w:pPr>
              <w:spacing w:before="100" w:beforeAutospacing="1" w:after="100" w:afterAutospacing="1"/>
              <w:jc w:val="left"/>
              <w:rPr>
                <w:rFonts w:eastAsia="Times New Roman" w:cs="Arial"/>
                <w:bCs/>
                <w:szCs w:val="20"/>
                <w:lang w:eastAsia="fr-BE"/>
              </w:rPr>
            </w:pPr>
          </w:p>
        </w:tc>
      </w:tr>
      <w:tr w:rsidR="00194ADE" w:rsidRPr="00F00EC4" w14:paraId="4062DD8E" w14:textId="77777777" w:rsidTr="00020AB0">
        <w:tc>
          <w:tcPr>
            <w:tcW w:w="2303" w:type="dxa"/>
          </w:tcPr>
          <w:p w14:paraId="77A50982" w14:textId="77777777" w:rsidR="00035461" w:rsidRPr="00BC180C" w:rsidRDefault="00A3387E" w:rsidP="00BC180C">
            <w:pPr>
              <w:spacing w:before="100" w:beforeAutospacing="1" w:after="100" w:afterAutospacing="1"/>
              <w:jc w:val="left"/>
              <w:rPr>
                <w:rFonts w:eastAsia="Times New Roman" w:cs="Arial"/>
                <w:bCs/>
                <w:szCs w:val="20"/>
                <w:lang w:eastAsia="fr-BE"/>
              </w:rPr>
            </w:pPr>
            <w:r>
              <w:rPr>
                <w:rFonts w:eastAsia="Arial" w:cs="Arial"/>
                <w:bCs/>
                <w:szCs w:val="20"/>
                <w:bdr w:val="nil"/>
                <w:lang w:val="nl-BE" w:eastAsia="fr-BE"/>
              </w:rPr>
              <w:t>Analytische cookies en prestatiecookies</w:t>
            </w:r>
          </w:p>
        </w:tc>
        <w:tc>
          <w:tcPr>
            <w:tcW w:w="2303" w:type="dxa"/>
          </w:tcPr>
          <w:p w14:paraId="116AB425" w14:textId="77777777" w:rsidR="00035461" w:rsidRPr="00BC180C" w:rsidRDefault="00A3387E" w:rsidP="00BC180C">
            <w:pPr>
              <w:spacing w:before="100" w:beforeAutospacing="1" w:after="100" w:afterAutospacing="1"/>
              <w:jc w:val="left"/>
              <w:rPr>
                <w:rFonts w:cs="Arial"/>
                <w:szCs w:val="20"/>
              </w:rPr>
            </w:pPr>
            <w:r>
              <w:rPr>
                <w:rFonts w:eastAsia="Arial" w:cs="Arial"/>
                <w:bCs/>
                <w:szCs w:val="20"/>
                <w:bdr w:val="nil"/>
                <w:lang w:val="nl-BE" w:eastAsia="fr-BE"/>
              </w:rPr>
              <w:t xml:space="preserve">Verplicht </w:t>
            </w:r>
          </w:p>
        </w:tc>
        <w:tc>
          <w:tcPr>
            <w:tcW w:w="2303" w:type="dxa"/>
          </w:tcPr>
          <w:p w14:paraId="458DA2EB" w14:textId="77777777" w:rsidR="00035461" w:rsidRPr="00F00EC4" w:rsidRDefault="00A3387E" w:rsidP="00BC180C">
            <w:pPr>
              <w:jc w:val="left"/>
              <w:rPr>
                <w:rFonts w:cs="Arial"/>
                <w:szCs w:val="20"/>
                <w:lang w:val="nl-BE"/>
              </w:rPr>
            </w:pPr>
            <w:r>
              <w:rPr>
                <w:rFonts w:eastAsia="Arial" w:cs="Arial"/>
                <w:szCs w:val="20"/>
                <w:bdr w:val="nil"/>
                <w:lang w:val="nl-BE"/>
              </w:rPr>
              <w:t>Google Analytics.</w:t>
            </w:r>
          </w:p>
          <w:p w14:paraId="65AFE30A" w14:textId="77777777" w:rsidR="00035461" w:rsidRPr="00F00EC4" w:rsidRDefault="00C223C0" w:rsidP="00BC180C">
            <w:pPr>
              <w:jc w:val="left"/>
              <w:rPr>
                <w:rFonts w:cs="Arial"/>
                <w:szCs w:val="20"/>
                <w:lang w:val="nl-BE"/>
              </w:rPr>
            </w:pPr>
          </w:p>
          <w:p w14:paraId="27A5F663" w14:textId="77777777" w:rsidR="00035461" w:rsidRPr="00F00EC4" w:rsidRDefault="00A3387E" w:rsidP="00BC180C">
            <w:pPr>
              <w:jc w:val="left"/>
              <w:rPr>
                <w:rFonts w:eastAsia="Times New Roman" w:cs="Arial"/>
                <w:bCs/>
                <w:szCs w:val="20"/>
                <w:lang w:val="nl-BE" w:eastAsia="fr-BE"/>
              </w:rPr>
            </w:pPr>
            <w:r>
              <w:rPr>
                <w:rFonts w:eastAsia="Arial" w:cs="Arial"/>
                <w:szCs w:val="20"/>
                <w:bdr w:val="nil"/>
                <w:lang w:val="nl-BE"/>
              </w:rPr>
              <w:t>Deze cookies zijn anoniem en hun levensduur kan tot 2 jaar bedragen.</w:t>
            </w:r>
          </w:p>
        </w:tc>
        <w:tc>
          <w:tcPr>
            <w:tcW w:w="2303" w:type="dxa"/>
          </w:tcPr>
          <w:p w14:paraId="24EA0231" w14:textId="77777777" w:rsidR="00035461" w:rsidRPr="00F00EC4" w:rsidRDefault="00A3387E" w:rsidP="00BC180C">
            <w:pPr>
              <w:spacing w:before="100" w:beforeAutospacing="1" w:after="100" w:afterAutospacing="1"/>
              <w:jc w:val="left"/>
              <w:rPr>
                <w:rFonts w:eastAsia="Times New Roman" w:cs="Arial"/>
                <w:bCs/>
                <w:szCs w:val="20"/>
                <w:lang w:val="nl-BE" w:eastAsia="fr-BE"/>
              </w:rPr>
            </w:pPr>
            <w:r>
              <w:rPr>
                <w:rFonts w:eastAsia="Arial" w:cs="Arial"/>
                <w:szCs w:val="20"/>
                <w:bdr w:val="nil"/>
                <w:lang w:val="nl-BE"/>
              </w:rPr>
              <w:t xml:space="preserve">Bijvoorbeeld het aantal bezoekers kennen, hun geografische locatie, hun surftraject op de site (hoe en via welke pagina ze op de site beland zijn, welke pagina's die ze tijdens hun sessie bezochten en de pagina waarlangs ze de site </w:t>
            </w:r>
            <w:r>
              <w:rPr>
                <w:rFonts w:eastAsia="Arial" w:cs="Arial"/>
                <w:szCs w:val="20"/>
                <w:bdr w:val="nil"/>
                <w:lang w:val="nl-BE"/>
              </w:rPr>
              <w:lastRenderedPageBreak/>
              <w:t>hebbe</w:t>
            </w:r>
            <w:r w:rsidR="003D7210">
              <w:rPr>
                <w:rFonts w:eastAsia="Arial" w:cs="Arial"/>
                <w:szCs w:val="20"/>
                <w:bdr w:val="nil"/>
                <w:lang w:val="nl-BE"/>
              </w:rPr>
              <w:t>n</w:t>
            </w:r>
            <w:r>
              <w:rPr>
                <w:rFonts w:eastAsia="Arial" w:cs="Arial"/>
                <w:szCs w:val="20"/>
                <w:bdr w:val="nil"/>
                <w:lang w:val="nl-BE"/>
              </w:rPr>
              <w:t xml:space="preserve"> verlaten), het tijdstip van het bezoek, ... </w:t>
            </w:r>
          </w:p>
        </w:tc>
      </w:tr>
      <w:tr w:rsidR="00194ADE" w14:paraId="405B696C" w14:textId="77777777" w:rsidTr="00020AB0">
        <w:tc>
          <w:tcPr>
            <w:tcW w:w="2303" w:type="dxa"/>
          </w:tcPr>
          <w:p w14:paraId="2BDA5C91" w14:textId="77777777" w:rsidR="00035461" w:rsidRPr="00BC180C" w:rsidRDefault="00A3387E" w:rsidP="00020AB0">
            <w:pPr>
              <w:spacing w:before="100" w:beforeAutospacing="1" w:after="100" w:afterAutospacing="1"/>
              <w:rPr>
                <w:rFonts w:eastAsia="Times New Roman" w:cs="Arial"/>
                <w:bCs/>
                <w:szCs w:val="20"/>
                <w:lang w:eastAsia="fr-BE"/>
              </w:rPr>
            </w:pPr>
            <w:r>
              <w:rPr>
                <w:rFonts w:eastAsia="Arial" w:cs="Arial"/>
                <w:bCs/>
                <w:szCs w:val="20"/>
                <w:bdr w:val="nil"/>
                <w:lang w:val="nl-BE" w:eastAsia="fr-BE"/>
              </w:rPr>
              <w:lastRenderedPageBreak/>
              <w:t>Functionele cookies</w:t>
            </w:r>
          </w:p>
        </w:tc>
        <w:tc>
          <w:tcPr>
            <w:tcW w:w="2303" w:type="dxa"/>
          </w:tcPr>
          <w:p w14:paraId="731DE131" w14:textId="77777777" w:rsidR="00035461" w:rsidRPr="00BC180C" w:rsidRDefault="00A3387E" w:rsidP="00020AB0">
            <w:pPr>
              <w:spacing w:before="100" w:beforeAutospacing="1" w:after="100" w:afterAutospacing="1"/>
              <w:rPr>
                <w:rFonts w:eastAsia="Times New Roman" w:cs="Arial"/>
                <w:bCs/>
                <w:szCs w:val="20"/>
                <w:lang w:eastAsia="fr-BE"/>
              </w:rPr>
            </w:pPr>
            <w:r>
              <w:rPr>
                <w:rFonts w:eastAsia="Arial" w:cs="Arial"/>
                <w:bCs/>
                <w:szCs w:val="20"/>
                <w:bdr w:val="nil"/>
                <w:lang w:val="nl-BE" w:eastAsia="fr-BE"/>
              </w:rPr>
              <w:t>Facultatief</w:t>
            </w:r>
          </w:p>
        </w:tc>
        <w:tc>
          <w:tcPr>
            <w:tcW w:w="2303" w:type="dxa"/>
          </w:tcPr>
          <w:p w14:paraId="5C550FAF" w14:textId="77777777" w:rsidR="00035461" w:rsidRPr="00BC180C" w:rsidRDefault="00C223C0" w:rsidP="00020AB0">
            <w:pPr>
              <w:spacing w:before="100" w:beforeAutospacing="1" w:after="100" w:afterAutospacing="1"/>
              <w:rPr>
                <w:rFonts w:eastAsia="Times New Roman" w:cs="Arial"/>
                <w:bCs/>
                <w:szCs w:val="20"/>
                <w:lang w:eastAsia="fr-BE"/>
              </w:rPr>
            </w:pPr>
          </w:p>
        </w:tc>
        <w:tc>
          <w:tcPr>
            <w:tcW w:w="2303" w:type="dxa"/>
          </w:tcPr>
          <w:p w14:paraId="46478238" w14:textId="77777777" w:rsidR="00035461" w:rsidRPr="00BC180C" w:rsidRDefault="00C223C0" w:rsidP="00020AB0">
            <w:pPr>
              <w:spacing w:before="100" w:beforeAutospacing="1" w:after="100" w:afterAutospacing="1"/>
              <w:rPr>
                <w:rFonts w:eastAsia="Times New Roman" w:cs="Arial"/>
                <w:bCs/>
                <w:szCs w:val="20"/>
                <w:lang w:eastAsia="fr-BE"/>
              </w:rPr>
            </w:pPr>
          </w:p>
        </w:tc>
      </w:tr>
      <w:tr w:rsidR="00194ADE" w14:paraId="068D3FF4" w14:textId="77777777" w:rsidTr="00020AB0">
        <w:tc>
          <w:tcPr>
            <w:tcW w:w="2303" w:type="dxa"/>
          </w:tcPr>
          <w:p w14:paraId="0DE82E3A" w14:textId="77777777" w:rsidR="00035461" w:rsidRPr="00BC180C" w:rsidRDefault="00A3387E" w:rsidP="00020AB0">
            <w:pPr>
              <w:spacing w:before="100" w:beforeAutospacing="1" w:after="100" w:afterAutospacing="1"/>
              <w:rPr>
                <w:rFonts w:eastAsia="Times New Roman" w:cs="Arial"/>
                <w:bCs/>
                <w:szCs w:val="20"/>
                <w:lang w:eastAsia="fr-BE"/>
              </w:rPr>
            </w:pPr>
            <w:r>
              <w:rPr>
                <w:rFonts w:eastAsia="Arial" w:cs="Arial"/>
                <w:bCs/>
                <w:szCs w:val="20"/>
                <w:bdr w:val="nil"/>
                <w:lang w:val="nl-BE" w:eastAsia="fr-BE"/>
              </w:rPr>
              <w:t>Gerichte cookies</w:t>
            </w:r>
          </w:p>
        </w:tc>
        <w:tc>
          <w:tcPr>
            <w:tcW w:w="2303" w:type="dxa"/>
          </w:tcPr>
          <w:p w14:paraId="1F422051" w14:textId="77777777" w:rsidR="00035461" w:rsidRPr="00BC180C" w:rsidRDefault="00A3387E" w:rsidP="00020AB0">
            <w:pPr>
              <w:spacing w:before="100" w:beforeAutospacing="1" w:after="100" w:afterAutospacing="1"/>
              <w:rPr>
                <w:rFonts w:eastAsia="Times New Roman" w:cs="Arial"/>
                <w:bCs/>
                <w:szCs w:val="20"/>
                <w:lang w:eastAsia="fr-BE"/>
              </w:rPr>
            </w:pPr>
            <w:r>
              <w:rPr>
                <w:rFonts w:eastAsia="Arial" w:cs="Arial"/>
                <w:bCs/>
                <w:szCs w:val="20"/>
                <w:bdr w:val="nil"/>
                <w:lang w:val="nl-BE" w:eastAsia="fr-BE"/>
              </w:rPr>
              <w:t>Facultatief</w:t>
            </w:r>
          </w:p>
        </w:tc>
        <w:tc>
          <w:tcPr>
            <w:tcW w:w="2303" w:type="dxa"/>
          </w:tcPr>
          <w:p w14:paraId="46DE9493" w14:textId="77777777" w:rsidR="00035461" w:rsidRPr="00BC180C" w:rsidRDefault="00C223C0" w:rsidP="00020AB0">
            <w:pPr>
              <w:spacing w:before="100" w:beforeAutospacing="1" w:after="100" w:afterAutospacing="1"/>
              <w:rPr>
                <w:rFonts w:eastAsia="Times New Roman" w:cs="Arial"/>
                <w:bCs/>
                <w:szCs w:val="20"/>
                <w:lang w:eastAsia="fr-BE"/>
              </w:rPr>
            </w:pPr>
          </w:p>
        </w:tc>
        <w:tc>
          <w:tcPr>
            <w:tcW w:w="2303" w:type="dxa"/>
          </w:tcPr>
          <w:p w14:paraId="63F69A60" w14:textId="77777777" w:rsidR="00035461" w:rsidRPr="00BC180C" w:rsidRDefault="00C223C0" w:rsidP="00020AB0">
            <w:pPr>
              <w:spacing w:before="100" w:beforeAutospacing="1" w:after="100" w:afterAutospacing="1"/>
              <w:rPr>
                <w:rFonts w:eastAsia="Times New Roman" w:cs="Arial"/>
                <w:bCs/>
                <w:szCs w:val="20"/>
                <w:lang w:eastAsia="fr-BE"/>
              </w:rPr>
            </w:pPr>
          </w:p>
        </w:tc>
      </w:tr>
      <w:tr w:rsidR="00194ADE" w14:paraId="4DE71ECB" w14:textId="77777777" w:rsidTr="00020AB0">
        <w:tc>
          <w:tcPr>
            <w:tcW w:w="2303" w:type="dxa"/>
          </w:tcPr>
          <w:p w14:paraId="73DB1668" w14:textId="77777777" w:rsidR="00035461" w:rsidRPr="00F00EC4" w:rsidRDefault="00A3387E" w:rsidP="00020AB0">
            <w:pPr>
              <w:rPr>
                <w:rFonts w:eastAsia="Times New Roman" w:cs="Arial"/>
                <w:bCs/>
                <w:szCs w:val="20"/>
                <w:lang w:val="nl-BE" w:eastAsia="fr-BE"/>
              </w:rPr>
            </w:pPr>
            <w:r>
              <w:rPr>
                <w:rFonts w:eastAsia="Arial" w:cs="Arial"/>
                <w:bCs/>
                <w:szCs w:val="20"/>
                <w:bdr w:val="nil"/>
                <w:lang w:val="nl-BE" w:eastAsia="fr-BE"/>
              </w:rPr>
              <w:t>Cookies van websites van derden</w:t>
            </w:r>
          </w:p>
        </w:tc>
        <w:tc>
          <w:tcPr>
            <w:tcW w:w="2303" w:type="dxa"/>
          </w:tcPr>
          <w:p w14:paraId="36F77869" w14:textId="77777777" w:rsidR="00035461" w:rsidRPr="00BC180C" w:rsidRDefault="00A3387E" w:rsidP="00020AB0">
            <w:pPr>
              <w:rPr>
                <w:rFonts w:eastAsia="Times New Roman" w:cs="Arial"/>
                <w:bCs/>
                <w:szCs w:val="20"/>
                <w:lang w:eastAsia="fr-BE"/>
              </w:rPr>
            </w:pPr>
            <w:r>
              <w:rPr>
                <w:rFonts w:eastAsia="Arial" w:cs="Arial"/>
                <w:bCs/>
                <w:szCs w:val="20"/>
                <w:bdr w:val="nil"/>
                <w:lang w:val="nl-BE" w:eastAsia="fr-BE"/>
              </w:rPr>
              <w:t>Facultatief</w:t>
            </w:r>
          </w:p>
        </w:tc>
        <w:tc>
          <w:tcPr>
            <w:tcW w:w="2303" w:type="dxa"/>
          </w:tcPr>
          <w:p w14:paraId="4ED32BE3" w14:textId="77777777" w:rsidR="00035461" w:rsidRPr="00BC180C" w:rsidRDefault="00C223C0" w:rsidP="00020AB0">
            <w:pPr>
              <w:rPr>
                <w:rFonts w:eastAsia="Times New Roman" w:cs="Arial"/>
                <w:bCs/>
                <w:szCs w:val="20"/>
                <w:lang w:eastAsia="fr-BE"/>
              </w:rPr>
            </w:pPr>
          </w:p>
        </w:tc>
        <w:tc>
          <w:tcPr>
            <w:tcW w:w="2303" w:type="dxa"/>
          </w:tcPr>
          <w:p w14:paraId="164771D8" w14:textId="77777777" w:rsidR="00035461" w:rsidRPr="00BC180C" w:rsidRDefault="00C223C0" w:rsidP="00020AB0">
            <w:pPr>
              <w:rPr>
                <w:rFonts w:eastAsia="Times New Roman" w:cs="Arial"/>
                <w:bCs/>
                <w:szCs w:val="20"/>
                <w:lang w:eastAsia="fr-BE"/>
              </w:rPr>
            </w:pPr>
          </w:p>
        </w:tc>
      </w:tr>
    </w:tbl>
    <w:p w14:paraId="36953BD8" w14:textId="77777777" w:rsidR="00035461" w:rsidRPr="00BC180C" w:rsidRDefault="00C223C0" w:rsidP="00035461">
      <w:pPr>
        <w:spacing w:after="0" w:line="240" w:lineRule="auto"/>
        <w:rPr>
          <w:rFonts w:eastAsia="Times New Roman" w:cs="Arial"/>
          <w:b/>
          <w:bCs/>
          <w:szCs w:val="20"/>
          <w:lang w:eastAsia="fr-BE"/>
        </w:rPr>
      </w:pPr>
    </w:p>
    <w:p w14:paraId="1625AF1A" w14:textId="77777777" w:rsidR="00035461" w:rsidRPr="00F00EC4" w:rsidRDefault="00A3387E" w:rsidP="00035461">
      <w:pPr>
        <w:pStyle w:val="Titre4"/>
        <w:keepNext w:val="0"/>
        <w:keepLines w:val="0"/>
        <w:numPr>
          <w:ilvl w:val="0"/>
          <w:numId w:val="31"/>
        </w:numPr>
        <w:spacing w:before="0" w:line="240" w:lineRule="auto"/>
        <w:jc w:val="left"/>
        <w:rPr>
          <w:rFonts w:cs="Arial"/>
          <w:lang w:val="nl-BE" w:eastAsia="fr-BE"/>
        </w:rPr>
      </w:pPr>
      <w:bookmarkStart w:id="28" w:name="_Toc82589549"/>
      <w:r>
        <w:rPr>
          <w:rFonts w:eastAsia="Arial" w:cs="Arial"/>
          <w:color w:val="4F81BD"/>
          <w:szCs w:val="20"/>
          <w:bdr w:val="nil"/>
          <w:lang w:val="nl-BE" w:eastAsia="fr-BE"/>
        </w:rPr>
        <w:t>Cookies die strikt noodzakelijk zijn voor het surfen</w:t>
      </w:r>
      <w:bookmarkEnd w:id="28"/>
    </w:p>
    <w:p w14:paraId="3EBB45EC" w14:textId="77777777" w:rsidR="00035461" w:rsidRPr="00F00EC4" w:rsidRDefault="00C223C0" w:rsidP="00035461">
      <w:pPr>
        <w:pStyle w:val="Sansinterligne"/>
        <w:rPr>
          <w:rFonts w:cs="Arial"/>
          <w:lang w:val="nl-BE"/>
        </w:rPr>
      </w:pPr>
    </w:p>
    <w:p w14:paraId="31764188" w14:textId="77777777" w:rsidR="00035461" w:rsidRPr="00F00EC4" w:rsidRDefault="00A3387E" w:rsidP="00035461">
      <w:pPr>
        <w:pStyle w:val="Sansinterligne"/>
        <w:rPr>
          <w:rFonts w:cs="Arial"/>
          <w:lang w:val="nl-BE"/>
        </w:rPr>
      </w:pPr>
      <w:r>
        <w:rPr>
          <w:rFonts w:eastAsia="Times New Roman" w:cs="Arial"/>
          <w:bdr w:val="nil"/>
          <w:lang w:val="nl-BE"/>
        </w:rPr>
        <w:t>Deze cookies zijn onontbeerlijk om op de website te surfen en gebruik te kunnen maken van zijn functionaliteiten. Ze kunnen in onze systemen niet uitgeschakeld worden. Ze worden op uw terminal geplaatst bij wijze van reactie op wat u doet en wat neerkomt op een verzoek om dienstverlening, zoals het bepalen van uw voorkeuren inzake vertrouwelijkheid, inloggen (toegang krijgen tot beveiligde zones van de website) of formulieren invullen.</w:t>
      </w:r>
    </w:p>
    <w:p w14:paraId="20BCCD3C" w14:textId="77777777" w:rsidR="00035461" w:rsidRPr="00F00EC4" w:rsidRDefault="00C223C0" w:rsidP="00035461">
      <w:pPr>
        <w:pStyle w:val="Sansinterligne"/>
        <w:rPr>
          <w:rFonts w:cs="Arial"/>
          <w:lang w:val="nl-BE"/>
        </w:rPr>
      </w:pPr>
    </w:p>
    <w:p w14:paraId="061A2D93" w14:textId="77777777" w:rsidR="00035461" w:rsidRPr="00F00EC4" w:rsidRDefault="00A3387E" w:rsidP="00035461">
      <w:pPr>
        <w:pStyle w:val="Sansinterligne"/>
        <w:rPr>
          <w:rFonts w:cs="Arial"/>
          <w:lang w:val="nl-BE"/>
        </w:rPr>
      </w:pPr>
      <w:r>
        <w:rPr>
          <w:rFonts w:eastAsia="Arial" w:cs="Arial"/>
          <w:szCs w:val="20"/>
          <w:bdr w:val="nil"/>
          <w:lang w:val="nl-BE"/>
        </w:rPr>
        <w:t>Ze maken het volgende dus mogelijk:</w:t>
      </w:r>
    </w:p>
    <w:p w14:paraId="35530B6A" w14:textId="77777777" w:rsidR="00035461" w:rsidRPr="00F00EC4" w:rsidRDefault="00A3387E" w:rsidP="00035461">
      <w:pPr>
        <w:pStyle w:val="Sansinterligne"/>
        <w:numPr>
          <w:ilvl w:val="0"/>
          <w:numId w:val="32"/>
        </w:numPr>
        <w:jc w:val="left"/>
        <w:rPr>
          <w:rFonts w:cs="Arial"/>
          <w:lang w:val="nl-BE"/>
        </w:rPr>
      </w:pPr>
      <w:r>
        <w:rPr>
          <w:rFonts w:eastAsia="Arial" w:cs="Arial"/>
          <w:szCs w:val="20"/>
          <w:bdr w:val="nil"/>
          <w:lang w:val="nl-BE"/>
        </w:rPr>
        <w:t>tussen de verschillende rubrieken van websites surfen;</w:t>
      </w:r>
    </w:p>
    <w:p w14:paraId="4DE99F06" w14:textId="77777777" w:rsidR="00035461" w:rsidRPr="00BC180C" w:rsidRDefault="00A3387E" w:rsidP="00035461">
      <w:pPr>
        <w:pStyle w:val="Sansinterligne"/>
        <w:numPr>
          <w:ilvl w:val="0"/>
          <w:numId w:val="32"/>
        </w:numPr>
        <w:jc w:val="left"/>
        <w:rPr>
          <w:rFonts w:cs="Arial"/>
        </w:rPr>
      </w:pPr>
      <w:r>
        <w:rPr>
          <w:rFonts w:eastAsia="Arial" w:cs="Arial"/>
          <w:szCs w:val="20"/>
          <w:bdr w:val="nil"/>
          <w:lang w:val="nl-BE"/>
        </w:rPr>
        <w:t>formulieren invullen;</w:t>
      </w:r>
    </w:p>
    <w:p w14:paraId="168687E4" w14:textId="77777777" w:rsidR="00035461" w:rsidRPr="00F00EC4" w:rsidRDefault="00A3387E" w:rsidP="00035461">
      <w:pPr>
        <w:pStyle w:val="Sansinterligne"/>
        <w:numPr>
          <w:ilvl w:val="0"/>
          <w:numId w:val="32"/>
        </w:numPr>
        <w:jc w:val="left"/>
        <w:rPr>
          <w:rFonts w:cs="Arial"/>
          <w:lang w:val="nl-BE"/>
        </w:rPr>
      </w:pPr>
      <w:r>
        <w:rPr>
          <w:rFonts w:eastAsia="Arial" w:cs="Arial"/>
          <w:szCs w:val="20"/>
          <w:bdr w:val="nil"/>
          <w:lang w:val="nl-BE"/>
        </w:rPr>
        <w:t>op een veilige manier uw identiteit nagaan alvorens toegang te verlenen tot uw persoonlijke gegevens wanneer een persoonlijk account werd aangemaakt, met inbegrip van surfen tussen de beveiligde zones van de site waarvoor authenticatie noodzakelijk is.</w:t>
      </w:r>
    </w:p>
    <w:p w14:paraId="42180015" w14:textId="77777777" w:rsidR="00035461" w:rsidRPr="00F00EC4" w:rsidRDefault="00C223C0" w:rsidP="00035461">
      <w:pPr>
        <w:pStyle w:val="Sansinterligne"/>
        <w:rPr>
          <w:rFonts w:cs="Arial"/>
          <w:lang w:val="nl-BE"/>
        </w:rPr>
      </w:pPr>
    </w:p>
    <w:p w14:paraId="2DC7FFB2" w14:textId="77777777" w:rsidR="00035461" w:rsidRPr="00F00EC4" w:rsidRDefault="00A3387E" w:rsidP="00035461">
      <w:pPr>
        <w:pStyle w:val="Sansinterligne"/>
        <w:rPr>
          <w:rFonts w:cs="Arial"/>
          <w:lang w:val="nl-BE"/>
        </w:rPr>
      </w:pPr>
      <w:r>
        <w:rPr>
          <w:rFonts w:eastAsia="Arial" w:cs="Arial"/>
          <w:szCs w:val="20"/>
          <w:bdr w:val="nil"/>
          <w:lang w:val="nl-BE"/>
        </w:rPr>
        <w:t>U kunt uw internetbrowser zo configureren dat hij cookies blokkeert of u ervoor waarschuwt. Als u later die cookies weigert, zullen bepaalde rubrieken van de website of bepaalde aangeboden diensten niet naar behoren werken of zelfs totaal niet werken.</w:t>
      </w:r>
    </w:p>
    <w:p w14:paraId="6CA90FE0" w14:textId="77777777" w:rsidR="00035461" w:rsidRPr="00F00EC4" w:rsidRDefault="00C223C0" w:rsidP="00035461">
      <w:pPr>
        <w:pStyle w:val="Sansinterligne"/>
        <w:rPr>
          <w:rFonts w:cs="Arial"/>
          <w:lang w:val="nl-BE"/>
        </w:rPr>
      </w:pPr>
    </w:p>
    <w:p w14:paraId="2CD2F7C4" w14:textId="77777777" w:rsidR="00035461" w:rsidRPr="00BC180C" w:rsidRDefault="00A3387E" w:rsidP="00035461">
      <w:pPr>
        <w:pStyle w:val="Titre4"/>
        <w:keepNext w:val="0"/>
        <w:keepLines w:val="0"/>
        <w:numPr>
          <w:ilvl w:val="0"/>
          <w:numId w:val="20"/>
        </w:numPr>
        <w:spacing w:before="0" w:line="240" w:lineRule="auto"/>
        <w:jc w:val="left"/>
        <w:rPr>
          <w:rFonts w:cs="Arial"/>
          <w:lang w:eastAsia="fr-BE"/>
        </w:rPr>
      </w:pPr>
      <w:bookmarkStart w:id="29" w:name="_Toc82589550"/>
      <w:r>
        <w:rPr>
          <w:rFonts w:eastAsia="Arial" w:cs="Arial"/>
          <w:color w:val="4F81BD"/>
          <w:szCs w:val="20"/>
          <w:bdr w:val="nil"/>
          <w:lang w:val="nl-BE" w:eastAsia="fr-BE"/>
        </w:rPr>
        <w:t>Analytische cookies en prestatiecookies</w:t>
      </w:r>
      <w:bookmarkEnd w:id="29"/>
    </w:p>
    <w:p w14:paraId="3477E98E" w14:textId="77777777" w:rsidR="00035461" w:rsidRPr="00BC180C" w:rsidRDefault="00C223C0" w:rsidP="00035461">
      <w:pPr>
        <w:pStyle w:val="Sansinterligne"/>
        <w:rPr>
          <w:rFonts w:cs="Arial"/>
          <w:lang w:eastAsia="fr-BE"/>
        </w:rPr>
      </w:pPr>
    </w:p>
    <w:p w14:paraId="7747ADC5" w14:textId="77777777" w:rsidR="00035461" w:rsidRPr="00F00EC4" w:rsidRDefault="00A3387E" w:rsidP="00035461">
      <w:pPr>
        <w:pStyle w:val="Sansinterligne"/>
        <w:rPr>
          <w:rFonts w:cs="Arial"/>
          <w:lang w:val="nl-BE"/>
        </w:rPr>
      </w:pPr>
      <w:r>
        <w:rPr>
          <w:rFonts w:eastAsia="Arial" w:cs="Arial"/>
          <w:szCs w:val="20"/>
          <w:bdr w:val="nil"/>
          <w:lang w:val="nl-BE"/>
        </w:rPr>
        <w:t xml:space="preserve">Deze cookies verzamelen informatie over de manier waarop bezoekers een website gebruiken en in het bijzonder de frequentie waarmee sites bezocht worden en het gedrag van de gebruikers daarop. </w:t>
      </w:r>
    </w:p>
    <w:p w14:paraId="13E25FD2" w14:textId="77777777" w:rsidR="00035461" w:rsidRPr="00F00EC4" w:rsidRDefault="00C223C0" w:rsidP="00035461">
      <w:pPr>
        <w:pStyle w:val="Sansinterligne"/>
        <w:rPr>
          <w:rFonts w:cs="Arial"/>
          <w:lang w:val="nl-BE"/>
        </w:rPr>
      </w:pPr>
    </w:p>
    <w:p w14:paraId="6E82BB80" w14:textId="77777777" w:rsidR="00035461" w:rsidRPr="00F00EC4" w:rsidRDefault="00A3387E" w:rsidP="00035461">
      <w:pPr>
        <w:pStyle w:val="Sansinterligne"/>
        <w:rPr>
          <w:rFonts w:cs="Arial"/>
          <w:lang w:val="nl-BE"/>
        </w:rPr>
      </w:pPr>
      <w:r>
        <w:rPr>
          <w:rFonts w:eastAsia="Arial" w:cs="Arial"/>
          <w:szCs w:val="20"/>
          <w:bdr w:val="nil"/>
          <w:lang w:val="nl-BE"/>
        </w:rPr>
        <w:t xml:space="preserve">Dankzij deze cookies kan </w:t>
      </w:r>
      <w:r>
        <w:rPr>
          <w:rFonts w:eastAsia="Arial" w:cs="Arial"/>
          <w:szCs w:val="20"/>
          <w:highlight w:val="cyan"/>
          <w:bdr w:val="nil"/>
          <w:lang w:val="nl-BE"/>
        </w:rPr>
        <w:t>de GOB</w:t>
      </w:r>
      <w:r>
        <w:rPr>
          <w:rFonts w:eastAsia="Arial" w:cs="Arial"/>
          <w:szCs w:val="20"/>
          <w:bdr w:val="nil"/>
          <w:lang w:val="nl-BE"/>
        </w:rPr>
        <w:t xml:space="preserve"> meer bepaald statistieken opstellen. Bijvoorbeeld door de bezoeken te tellen en de herkomst van de bezoekers te bepalen, zodat </w:t>
      </w:r>
      <w:r>
        <w:rPr>
          <w:rFonts w:eastAsia="Arial" w:cs="Arial"/>
          <w:szCs w:val="20"/>
          <w:highlight w:val="cyan"/>
          <w:bdr w:val="nil"/>
          <w:lang w:val="nl-BE"/>
        </w:rPr>
        <w:t>de GOB</w:t>
      </w:r>
      <w:r>
        <w:rPr>
          <w:rFonts w:eastAsia="Arial" w:cs="Arial"/>
          <w:szCs w:val="20"/>
          <w:bdr w:val="nil"/>
          <w:lang w:val="nl-BE"/>
        </w:rPr>
        <w:t xml:space="preserve"> de prestatie van zijn websites en zijn diensten kan meten en verbeteren. Ze helpen na te gaan welke pagina's het populairst en het minst populair zijn, te zien hoe bezoekers op de GOB-sites surfen en hoe zijn diensten worden gebruikt.  </w:t>
      </w:r>
    </w:p>
    <w:p w14:paraId="286010E4" w14:textId="77777777" w:rsidR="00035461" w:rsidRPr="00F00EC4" w:rsidRDefault="00A3387E" w:rsidP="00035461">
      <w:pPr>
        <w:pStyle w:val="Sansinterligne"/>
        <w:rPr>
          <w:rFonts w:cs="Arial"/>
          <w:lang w:val="nl-BE"/>
        </w:rPr>
      </w:pPr>
      <w:r>
        <w:rPr>
          <w:rFonts w:eastAsia="Arial" w:cs="Arial"/>
          <w:szCs w:val="20"/>
          <w:bdr w:val="nil"/>
          <w:lang w:val="nl-BE"/>
        </w:rPr>
        <w:t>Deze cookies dienen eveneens om de prestaties in een ander opzicht na te gaan, namelijk door te signaleren of er foutmeldingen worden gegeven, hoe vaak dat gebeurt en na welke acties.</w:t>
      </w:r>
    </w:p>
    <w:p w14:paraId="0874CA2E" w14:textId="77777777" w:rsidR="00035461" w:rsidRPr="00F00EC4" w:rsidRDefault="00C223C0" w:rsidP="00035461">
      <w:pPr>
        <w:pStyle w:val="Sansinterligne"/>
        <w:rPr>
          <w:rFonts w:cs="Arial"/>
          <w:lang w:val="nl-BE"/>
        </w:rPr>
      </w:pPr>
    </w:p>
    <w:p w14:paraId="037D07E7" w14:textId="77777777" w:rsidR="00035461" w:rsidRPr="00F00EC4" w:rsidRDefault="00A3387E" w:rsidP="00035461">
      <w:pPr>
        <w:pStyle w:val="Sansinterligne"/>
        <w:rPr>
          <w:rFonts w:cs="Arial"/>
          <w:lang w:val="nl-BE"/>
        </w:rPr>
      </w:pPr>
      <w:r>
        <w:rPr>
          <w:rFonts w:eastAsia="Arial" w:cs="Arial"/>
          <w:szCs w:val="20"/>
          <w:bdr w:val="nil"/>
          <w:lang w:val="nl-BE"/>
        </w:rPr>
        <w:t>De cookies verzamelen geen gegevens waarmee bezoekers geïdentificeerd kunnen worden. Als de gegevens die deze cookies verzamelen al worden bijeengebracht, blijven ze toch anoniem.</w:t>
      </w:r>
      <w:r w:rsidR="00EA4AF7">
        <w:rPr>
          <w:rFonts w:eastAsia="Arial" w:cs="Arial"/>
          <w:szCs w:val="20"/>
          <w:bdr w:val="nil"/>
          <w:lang w:val="nl-BE"/>
        </w:rPr>
        <w:t xml:space="preserve"> </w:t>
      </w:r>
      <w:r>
        <w:rPr>
          <w:rFonts w:eastAsia="Arial" w:cs="Arial"/>
          <w:szCs w:val="20"/>
          <w:bdr w:val="nil"/>
          <w:lang w:val="nl-BE"/>
        </w:rPr>
        <w:t>Deze cookies zijn dan ook uitsluitend bedoeld om de werking van de websites te verbeteren.</w:t>
      </w:r>
    </w:p>
    <w:p w14:paraId="6EA4DD71" w14:textId="77777777" w:rsidR="00035461" w:rsidRPr="00F00EC4" w:rsidRDefault="00A3387E" w:rsidP="00035461">
      <w:pPr>
        <w:pStyle w:val="Sansinterligne"/>
        <w:rPr>
          <w:rFonts w:cs="Arial"/>
          <w:lang w:val="nl-BE"/>
        </w:rPr>
      </w:pPr>
      <w:r>
        <w:rPr>
          <w:rFonts w:eastAsia="Arial" w:cs="Arial"/>
          <w:szCs w:val="20"/>
          <w:bdr w:val="nil"/>
          <w:lang w:val="nl-BE"/>
        </w:rPr>
        <w:t xml:space="preserve">De gegevens die de cookies verzamelen, worden geaggregeerd. Het gevolg daarvan is dat </w:t>
      </w:r>
      <w:r>
        <w:rPr>
          <w:rFonts w:eastAsia="Arial" w:cs="Arial"/>
          <w:szCs w:val="20"/>
          <w:highlight w:val="cyan"/>
          <w:bdr w:val="nil"/>
          <w:lang w:val="nl-BE"/>
        </w:rPr>
        <w:t>de GOB</w:t>
      </w:r>
      <w:r>
        <w:rPr>
          <w:rFonts w:eastAsia="Arial" w:cs="Arial"/>
          <w:szCs w:val="20"/>
          <w:bdr w:val="nil"/>
          <w:lang w:val="nl-BE"/>
        </w:rPr>
        <w:t>, als u deze cookies uitschakelt, niet zal weten wanneer u zijn site hebt bezocht of zijn diensten hebt gebruikt en dus niet in staat zal zijn de prestatie te bewaken.</w:t>
      </w:r>
    </w:p>
    <w:p w14:paraId="45D01E8D" w14:textId="77777777" w:rsidR="00035461" w:rsidRPr="00F00EC4" w:rsidRDefault="00A3387E" w:rsidP="00035461">
      <w:pPr>
        <w:pStyle w:val="Sansinterligne"/>
        <w:tabs>
          <w:tab w:val="left" w:pos="6564"/>
        </w:tabs>
        <w:rPr>
          <w:rFonts w:cs="Arial"/>
          <w:lang w:val="nl-BE"/>
        </w:rPr>
      </w:pPr>
      <w:r w:rsidRPr="00F00EC4">
        <w:rPr>
          <w:rFonts w:cs="Arial"/>
          <w:lang w:val="nl-BE"/>
        </w:rPr>
        <w:tab/>
      </w:r>
    </w:p>
    <w:p w14:paraId="5C30F3A4" w14:textId="77777777" w:rsidR="00035461" w:rsidRPr="00F00EC4" w:rsidRDefault="00A3387E" w:rsidP="00035461">
      <w:pPr>
        <w:pStyle w:val="Sansinterligne"/>
        <w:rPr>
          <w:rFonts w:cs="Arial"/>
          <w:lang w:val="nl-BE"/>
        </w:rPr>
      </w:pPr>
      <w:r>
        <w:rPr>
          <w:rFonts w:eastAsia="Arial" w:cs="Arial"/>
          <w:szCs w:val="20"/>
          <w:bdr w:val="nil"/>
          <w:lang w:val="nl-BE"/>
        </w:rPr>
        <w:t xml:space="preserve">Door een website </w:t>
      </w:r>
      <w:r>
        <w:rPr>
          <w:rFonts w:eastAsia="Arial" w:cs="Arial"/>
          <w:szCs w:val="20"/>
          <w:highlight w:val="cyan"/>
          <w:bdr w:val="nil"/>
          <w:lang w:val="nl-BE"/>
        </w:rPr>
        <w:t>van de GOB</w:t>
      </w:r>
      <w:r>
        <w:rPr>
          <w:rFonts w:eastAsia="Arial" w:cs="Arial"/>
          <w:szCs w:val="20"/>
          <w:bdr w:val="nil"/>
          <w:lang w:val="nl-BE"/>
        </w:rPr>
        <w:t xml:space="preserve"> te gebruiken, gaat u ermee akkoord dit soort cookies op uw digitaal toestel te ontvangen. </w:t>
      </w:r>
    </w:p>
    <w:p w14:paraId="5CFFD469" w14:textId="77777777" w:rsidR="00035461" w:rsidRPr="00F00EC4" w:rsidRDefault="00C223C0" w:rsidP="00035461">
      <w:pPr>
        <w:pStyle w:val="Sansinterligne"/>
        <w:rPr>
          <w:rFonts w:cs="Arial"/>
          <w:lang w:val="nl-BE"/>
        </w:rPr>
      </w:pPr>
    </w:p>
    <w:p w14:paraId="5D84A752" w14:textId="77777777" w:rsidR="00035461" w:rsidRPr="00BC180C" w:rsidRDefault="00A3387E" w:rsidP="00035461">
      <w:pPr>
        <w:pStyle w:val="Titre4"/>
        <w:keepNext w:val="0"/>
        <w:keepLines w:val="0"/>
        <w:numPr>
          <w:ilvl w:val="0"/>
          <w:numId w:val="20"/>
        </w:numPr>
        <w:spacing w:before="0" w:line="240" w:lineRule="auto"/>
        <w:jc w:val="left"/>
        <w:rPr>
          <w:rFonts w:cs="Arial"/>
          <w:lang w:eastAsia="fr-BE"/>
        </w:rPr>
      </w:pPr>
      <w:bookmarkStart w:id="30" w:name="_Toc82589551"/>
      <w:r>
        <w:rPr>
          <w:rFonts w:eastAsia="Arial" w:cs="Arial"/>
          <w:color w:val="4F81BD"/>
          <w:szCs w:val="20"/>
          <w:bdr w:val="nil"/>
          <w:lang w:val="nl-BE" w:eastAsia="fr-BE"/>
        </w:rPr>
        <w:t>Functionele cookies</w:t>
      </w:r>
      <w:bookmarkEnd w:id="30"/>
    </w:p>
    <w:p w14:paraId="4513D333" w14:textId="77777777" w:rsidR="00035461" w:rsidRPr="00BC180C" w:rsidRDefault="00C223C0" w:rsidP="00035461">
      <w:pPr>
        <w:pStyle w:val="Sansinterligne"/>
        <w:rPr>
          <w:rFonts w:cs="Arial"/>
          <w:lang w:eastAsia="fr-BE"/>
        </w:rPr>
      </w:pPr>
    </w:p>
    <w:p w14:paraId="249A2046" w14:textId="77777777" w:rsidR="00035461" w:rsidRPr="00F00EC4" w:rsidRDefault="00A3387E" w:rsidP="00035461">
      <w:pPr>
        <w:pStyle w:val="Sansinterligne"/>
        <w:rPr>
          <w:rFonts w:cs="Arial"/>
          <w:lang w:val="nl-BE" w:eastAsia="fr-BE"/>
        </w:rPr>
      </w:pPr>
      <w:r>
        <w:rPr>
          <w:rFonts w:eastAsia="Arial" w:cs="Arial"/>
          <w:szCs w:val="20"/>
          <w:bdr w:val="nil"/>
          <w:lang w:val="nl-BE" w:eastAsia="fr-BE"/>
        </w:rPr>
        <w:t xml:space="preserve">Functionele of functionaliteitscookies zorgen voor meer functionaliteiten en personaliseren fijner. Ze vergemakkelijken en analyseren immers de werking van websites om het gebruik ervan aangenamer </w:t>
      </w:r>
      <w:r>
        <w:rPr>
          <w:rFonts w:eastAsia="Arial" w:cs="Arial"/>
          <w:szCs w:val="20"/>
          <w:bdr w:val="nil"/>
          <w:lang w:val="nl-BE" w:eastAsia="fr-BE"/>
        </w:rPr>
        <w:lastRenderedPageBreak/>
        <w:t>en persoonlijker te maken door de site in staat te stellen te onthouden welke keuzes u hebt gemaakt en u nauwkeuriger en persoonlijker karakteristieken te leveren.</w:t>
      </w:r>
    </w:p>
    <w:p w14:paraId="47D4E19D" w14:textId="77777777" w:rsidR="00035461" w:rsidRPr="00F00EC4" w:rsidRDefault="00C223C0" w:rsidP="00035461">
      <w:pPr>
        <w:pStyle w:val="Sansinterligne"/>
        <w:rPr>
          <w:rFonts w:cs="Arial"/>
          <w:lang w:val="nl-BE" w:eastAsia="fr-BE"/>
        </w:rPr>
      </w:pPr>
    </w:p>
    <w:p w14:paraId="4CE0291D" w14:textId="77777777" w:rsidR="00035461" w:rsidRPr="00F00EC4" w:rsidRDefault="00A3387E" w:rsidP="00035461">
      <w:pPr>
        <w:spacing w:after="0" w:line="240" w:lineRule="auto"/>
        <w:rPr>
          <w:rFonts w:eastAsia="Times New Roman" w:cs="Arial"/>
          <w:lang w:val="nl-BE" w:eastAsia="fr-BE"/>
        </w:rPr>
      </w:pPr>
      <w:r>
        <w:rPr>
          <w:rFonts w:eastAsia="Arial" w:cs="Arial"/>
          <w:szCs w:val="20"/>
          <w:bdr w:val="nil"/>
          <w:lang w:val="nl-BE" w:eastAsia="fr-BE"/>
        </w:rPr>
        <w:t>Ze maken het meer bepaald mogelijk:</w:t>
      </w:r>
    </w:p>
    <w:p w14:paraId="4E9618A6" w14:textId="77777777" w:rsidR="00035461" w:rsidRPr="00F00EC4" w:rsidRDefault="00A3387E" w:rsidP="00035461">
      <w:pPr>
        <w:numPr>
          <w:ilvl w:val="0"/>
          <w:numId w:val="24"/>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diensten te personaliseren door uw voorkeuren te onthouden (uw gebruikersnaam, taalkeuze, munteenheid, regio waar u zich bevindt, enzovoort);</w:t>
      </w:r>
    </w:p>
    <w:p w14:paraId="6F3C6D59" w14:textId="77777777" w:rsidR="00035461" w:rsidRPr="00F00EC4" w:rsidRDefault="00A3387E" w:rsidP="00035461">
      <w:pPr>
        <w:numPr>
          <w:ilvl w:val="0"/>
          <w:numId w:val="24"/>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te vermijden dat u uw keuzes bij ieder bezoek van de site opnieuw moet formuleren (wijzigingen onthouden die de gebruiker heeft aangebracht, zoals tekstgrootte of lettertype);</w:t>
      </w:r>
    </w:p>
    <w:p w14:paraId="7C3BCF63" w14:textId="77777777" w:rsidR="00035461" w:rsidRPr="00F00EC4" w:rsidRDefault="00A3387E" w:rsidP="00035461">
      <w:pPr>
        <w:numPr>
          <w:ilvl w:val="0"/>
          <w:numId w:val="24"/>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gegevens te verzamelen die op online formulieren worden meegedeeld;</w:t>
      </w:r>
    </w:p>
    <w:p w14:paraId="1D900413" w14:textId="77777777" w:rsidR="00035461" w:rsidRPr="00F00EC4" w:rsidRDefault="00A3387E" w:rsidP="00035461">
      <w:pPr>
        <w:numPr>
          <w:ilvl w:val="0"/>
          <w:numId w:val="24"/>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diensten te leveren die u hebt gevraagd (zoals het bekijken van een filmpje of het achterlaten van een commentaar op een blog);</w:t>
      </w:r>
    </w:p>
    <w:p w14:paraId="38F9112A" w14:textId="77777777" w:rsidR="00035461" w:rsidRPr="00F00EC4" w:rsidRDefault="00A3387E" w:rsidP="00035461">
      <w:pPr>
        <w:numPr>
          <w:ilvl w:val="0"/>
          <w:numId w:val="24"/>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statistieken op te stellen (bijvoorbeeld van het aantal unieke bezoekers);</w:t>
      </w:r>
    </w:p>
    <w:p w14:paraId="46143DF1" w14:textId="77777777" w:rsidR="00035461" w:rsidRPr="00F00EC4" w:rsidRDefault="00A3387E" w:rsidP="00035461">
      <w:pPr>
        <w:numPr>
          <w:ilvl w:val="0"/>
          <w:numId w:val="24"/>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het gebruik van de website en de populariteit van onze pagina's te analyseren.</w:t>
      </w:r>
    </w:p>
    <w:p w14:paraId="11991D8C" w14:textId="77777777" w:rsidR="00035461" w:rsidRPr="00F00EC4" w:rsidRDefault="00C223C0" w:rsidP="00035461">
      <w:pPr>
        <w:pStyle w:val="Sansinterligne"/>
        <w:rPr>
          <w:rFonts w:cs="Arial"/>
          <w:lang w:val="nl-BE" w:eastAsia="fr-BE"/>
        </w:rPr>
      </w:pPr>
    </w:p>
    <w:p w14:paraId="3A0F32EA"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 xml:space="preserve">Deze cookies zijn eigen aan het </w:t>
      </w:r>
      <w:r>
        <w:rPr>
          <w:rFonts w:ascii="Arial" w:eastAsia="Arial" w:hAnsi="Arial" w:cs="Arial"/>
          <w:i/>
          <w:iCs/>
          <w:sz w:val="20"/>
          <w:szCs w:val="20"/>
          <w:bdr w:val="nil"/>
          <w:lang w:val="nl-BE"/>
        </w:rPr>
        <w:t>content management</w:t>
      </w:r>
      <w:r>
        <w:rPr>
          <w:rFonts w:ascii="Arial" w:eastAsia="Arial" w:hAnsi="Arial" w:cs="Arial"/>
          <w:sz w:val="20"/>
          <w:szCs w:val="20"/>
          <w:bdr w:val="nil"/>
          <w:lang w:val="nl-BE"/>
        </w:rPr>
        <w:t>platform (bijvoorbeeld WordPress, Drupal, Liferay, Craft CMS), een soort van software die kan worden omschreven als de "motor" van een site.</w:t>
      </w:r>
    </w:p>
    <w:p w14:paraId="7421178B" w14:textId="77777777" w:rsidR="00035461" w:rsidRPr="00F00EC4" w:rsidRDefault="00C223C0" w:rsidP="00035461">
      <w:pPr>
        <w:pStyle w:val="NormalWeb"/>
        <w:spacing w:before="0" w:beforeAutospacing="0" w:after="0" w:afterAutospacing="0"/>
        <w:rPr>
          <w:rFonts w:ascii="Arial" w:hAnsi="Arial" w:cs="Arial"/>
          <w:sz w:val="22"/>
          <w:szCs w:val="22"/>
          <w:lang w:val="nl-BE"/>
        </w:rPr>
      </w:pPr>
    </w:p>
    <w:p w14:paraId="349115D9" w14:textId="77777777" w:rsidR="00035461" w:rsidRPr="00F00EC4" w:rsidRDefault="00A3387E" w:rsidP="00035461">
      <w:pPr>
        <w:pStyle w:val="Sansinterligne"/>
        <w:rPr>
          <w:rFonts w:cs="Arial"/>
          <w:lang w:val="nl-BE"/>
        </w:rPr>
      </w:pPr>
      <w:r>
        <w:rPr>
          <w:rFonts w:eastAsia="Arial" w:cs="Arial"/>
          <w:szCs w:val="20"/>
          <w:bdr w:val="nil"/>
          <w:lang w:val="nl-BE" w:eastAsia="fr-BE"/>
        </w:rPr>
        <w:t>De gegevens die deze cookies verzamelen, worden anoniem gemaakt en kunnen uw surfgedrag op andere sites niet volgen. Bovendien verlopen functionele cookies wanneer u uw browser afsluit, met uitzondering van de cookie die uw taalvoorkeur instelt. Ze worden dus van uw computer of van een ander digitaal toestel verwijderd wanneer u deze software afsluit.</w:t>
      </w:r>
    </w:p>
    <w:p w14:paraId="3D000478" w14:textId="77777777" w:rsidR="00035461" w:rsidRPr="00F00EC4" w:rsidRDefault="00C223C0" w:rsidP="00035461">
      <w:pPr>
        <w:pStyle w:val="NormalWeb"/>
        <w:spacing w:before="0" w:beforeAutospacing="0" w:after="0" w:afterAutospacing="0"/>
        <w:rPr>
          <w:rFonts w:ascii="Arial" w:hAnsi="Arial" w:cs="Arial"/>
          <w:sz w:val="22"/>
          <w:szCs w:val="22"/>
          <w:lang w:val="nl-BE"/>
        </w:rPr>
      </w:pPr>
    </w:p>
    <w:p w14:paraId="44B832E1" w14:textId="77777777" w:rsidR="00035461" w:rsidRPr="00F00EC4" w:rsidRDefault="00A3387E" w:rsidP="00035461">
      <w:pPr>
        <w:pStyle w:val="Sansinterligne"/>
        <w:rPr>
          <w:rFonts w:eastAsia="Times New Roman" w:cs="Arial"/>
          <w:lang w:val="nl-BE" w:eastAsia="fr-BE"/>
        </w:rPr>
      </w:pPr>
      <w:r>
        <w:rPr>
          <w:rFonts w:eastAsia="Arial" w:cs="Arial"/>
          <w:szCs w:val="20"/>
          <w:bdr w:val="nil"/>
          <w:lang w:val="nl-BE" w:eastAsia="fr-BE"/>
        </w:rPr>
        <w:t xml:space="preserve">Door een website </w:t>
      </w:r>
      <w:r>
        <w:rPr>
          <w:rFonts w:eastAsia="Arial" w:cs="Arial"/>
          <w:szCs w:val="20"/>
          <w:highlight w:val="cyan"/>
          <w:bdr w:val="nil"/>
          <w:lang w:val="nl-BE" w:eastAsia="fr-BE"/>
        </w:rPr>
        <w:t>van de GOB</w:t>
      </w:r>
      <w:r>
        <w:rPr>
          <w:rFonts w:eastAsia="Arial" w:cs="Arial"/>
          <w:szCs w:val="20"/>
          <w:bdr w:val="nil"/>
          <w:lang w:val="nl-BE" w:eastAsia="fr-BE"/>
        </w:rPr>
        <w:t xml:space="preserve"> te gebruiken, gaat u ermee akkoord dit soort cookies op uw toestel te ontvangen. Als u deze cookies blokkeert, kan het gebeuren dat deze diensten geheel of gedeeltelijk niet naar behoren functioneren.</w:t>
      </w:r>
    </w:p>
    <w:p w14:paraId="6984BFEC" w14:textId="77777777" w:rsidR="00035461" w:rsidRPr="00F00EC4" w:rsidRDefault="00C223C0" w:rsidP="00035461">
      <w:pPr>
        <w:pStyle w:val="Sansinterligne"/>
        <w:rPr>
          <w:rFonts w:eastAsia="Times New Roman" w:cs="Arial"/>
          <w:lang w:val="nl-BE" w:eastAsia="fr-BE"/>
        </w:rPr>
      </w:pPr>
    </w:p>
    <w:p w14:paraId="24C3A6F0" w14:textId="77777777" w:rsidR="00035461" w:rsidRPr="00BC180C" w:rsidRDefault="00A3387E" w:rsidP="00035461">
      <w:pPr>
        <w:pStyle w:val="Titre4"/>
        <w:keepNext w:val="0"/>
        <w:keepLines w:val="0"/>
        <w:numPr>
          <w:ilvl w:val="0"/>
          <w:numId w:val="20"/>
        </w:numPr>
        <w:spacing w:before="0" w:line="240" w:lineRule="auto"/>
        <w:jc w:val="left"/>
        <w:rPr>
          <w:rFonts w:cs="Arial"/>
          <w:lang w:eastAsia="fr-BE"/>
        </w:rPr>
      </w:pPr>
      <w:bookmarkStart w:id="31" w:name="_Toc82589552"/>
      <w:r>
        <w:rPr>
          <w:rFonts w:eastAsia="Arial" w:cs="Arial"/>
          <w:color w:val="4F81BD"/>
          <w:szCs w:val="20"/>
          <w:bdr w:val="nil"/>
          <w:lang w:val="nl-BE" w:eastAsia="fr-BE"/>
        </w:rPr>
        <w:t>Gerichte cookies</w:t>
      </w:r>
      <w:bookmarkEnd w:id="31"/>
    </w:p>
    <w:p w14:paraId="00E815BD" w14:textId="77777777" w:rsidR="00035461" w:rsidRPr="00BC180C" w:rsidRDefault="00C223C0" w:rsidP="00035461">
      <w:pPr>
        <w:pStyle w:val="Sansinterligne"/>
        <w:rPr>
          <w:rFonts w:cs="Arial"/>
          <w:lang w:eastAsia="fr-BE"/>
        </w:rPr>
      </w:pPr>
    </w:p>
    <w:p w14:paraId="6296B140" w14:textId="77777777" w:rsidR="00035461" w:rsidRPr="00F00EC4" w:rsidRDefault="00A3387E" w:rsidP="00035461">
      <w:pPr>
        <w:pStyle w:val="Sansinterligne"/>
        <w:rPr>
          <w:rFonts w:cs="Arial"/>
          <w:lang w:val="nl-BE"/>
        </w:rPr>
      </w:pPr>
      <w:r>
        <w:rPr>
          <w:rFonts w:eastAsia="Arial" w:cs="Arial"/>
          <w:szCs w:val="20"/>
          <w:bdr w:val="nil"/>
          <w:lang w:val="nl-BE" w:eastAsia="fr-BE"/>
        </w:rPr>
        <w:t xml:space="preserve">Deze cookies verzamelen gegevens met betrekking tot uw surfgewoonten op het internet en uw gebruik van de diensten </w:t>
      </w:r>
      <w:r>
        <w:rPr>
          <w:rFonts w:eastAsia="Arial" w:cs="Arial"/>
          <w:szCs w:val="20"/>
          <w:highlight w:val="cyan"/>
          <w:bdr w:val="nil"/>
          <w:lang w:val="nl-BE" w:eastAsia="fr-BE"/>
        </w:rPr>
        <w:t>van de GOB</w:t>
      </w:r>
      <w:r>
        <w:rPr>
          <w:rFonts w:eastAsia="Arial" w:cs="Arial"/>
          <w:szCs w:val="20"/>
          <w:bdr w:val="nil"/>
          <w:lang w:val="nl-BE" w:eastAsia="fr-BE"/>
        </w:rPr>
        <w:t xml:space="preserve"> om u reclame aan te bieden die op u is afgestemd en die strookt met uw interessegebieden. Ze maken het ook mogelijk verschijnende reclameboodschappen beperkt te houden en helpen </w:t>
      </w:r>
      <w:r>
        <w:rPr>
          <w:rFonts w:eastAsia="Arial" w:cs="Arial"/>
          <w:szCs w:val="20"/>
          <w:highlight w:val="cyan"/>
          <w:bdr w:val="nil"/>
          <w:lang w:val="nl-BE" w:eastAsia="fr-BE"/>
        </w:rPr>
        <w:t>de GOB</w:t>
      </w:r>
      <w:r>
        <w:rPr>
          <w:rFonts w:eastAsia="Arial" w:cs="Arial"/>
          <w:szCs w:val="20"/>
          <w:bdr w:val="nil"/>
          <w:lang w:val="nl-BE" w:eastAsia="fr-BE"/>
        </w:rPr>
        <w:t xml:space="preserve"> om de doeltreffendheid van zijn reclamecampagnes te evalueren. Doorgaans worden ze door reclamenetwerken geïnstalleerd met toelating van de operator van de website.  Ze onthouden de bezoeken aan een website en delen die informatie met andere ondernemingen (bijvoorbeeld reclamebedrijven). Gerichte cookies zijn veelal gekoppeld aan functionaliteiten van de website die door het partnerbedrijf worden geleverd.</w:t>
      </w:r>
    </w:p>
    <w:p w14:paraId="4A1AC9EE" w14:textId="77777777" w:rsidR="00035461" w:rsidRPr="00F00EC4" w:rsidRDefault="00C223C0" w:rsidP="00035461">
      <w:pPr>
        <w:pStyle w:val="Sansinterligne"/>
        <w:rPr>
          <w:rFonts w:cs="Arial"/>
          <w:lang w:val="nl-BE"/>
        </w:rPr>
      </w:pPr>
    </w:p>
    <w:p w14:paraId="00C18110" w14:textId="77777777" w:rsidR="00035461" w:rsidRPr="00BC180C" w:rsidRDefault="00A3387E" w:rsidP="00035461">
      <w:pPr>
        <w:spacing w:after="0" w:line="240" w:lineRule="auto"/>
        <w:rPr>
          <w:rFonts w:eastAsia="Times New Roman" w:cs="Arial"/>
          <w:lang w:eastAsia="fr-BE"/>
        </w:rPr>
      </w:pPr>
      <w:r>
        <w:rPr>
          <w:rFonts w:eastAsia="Arial" w:cs="Arial"/>
          <w:szCs w:val="20"/>
          <w:bdr w:val="nil"/>
          <w:lang w:val="nl-BE" w:eastAsia="fr-BE"/>
        </w:rPr>
        <w:t>Ze maken het mogelijk:</w:t>
      </w:r>
    </w:p>
    <w:p w14:paraId="1A80EEDF" w14:textId="77777777" w:rsidR="00035461" w:rsidRPr="00F00EC4" w:rsidRDefault="00A3387E" w:rsidP="00035461">
      <w:pPr>
        <w:numPr>
          <w:ilvl w:val="0"/>
          <w:numId w:val="25"/>
        </w:numPr>
        <w:tabs>
          <w:tab w:val="clear" w:pos="720"/>
          <w:tab w:val="num" w:pos="3552"/>
        </w:tabs>
        <w:spacing w:after="0" w:line="240" w:lineRule="auto"/>
        <w:jc w:val="left"/>
        <w:rPr>
          <w:rFonts w:eastAsia="Times New Roman" w:cs="Arial"/>
          <w:lang w:val="nl-BE" w:eastAsia="fr-BE"/>
        </w:rPr>
      </w:pPr>
      <w:r>
        <w:rPr>
          <w:rFonts w:eastAsia="Arial" w:cs="Arial"/>
          <w:szCs w:val="20"/>
          <w:bdr w:val="nil"/>
          <w:lang w:val="nl-BE" w:eastAsia="fr-BE"/>
        </w:rPr>
        <w:t>te voorkomen dat u herhaaldelijk dezelfde reclameboodschappen ontvangt;</w:t>
      </w:r>
    </w:p>
    <w:p w14:paraId="5F58B35C" w14:textId="77777777" w:rsidR="00035461" w:rsidRPr="00F00EC4" w:rsidRDefault="00A3387E" w:rsidP="00035461">
      <w:pPr>
        <w:numPr>
          <w:ilvl w:val="0"/>
          <w:numId w:val="25"/>
        </w:numPr>
        <w:tabs>
          <w:tab w:val="clear" w:pos="720"/>
          <w:tab w:val="num" w:pos="2844"/>
        </w:tabs>
        <w:spacing w:after="0" w:line="240" w:lineRule="auto"/>
        <w:jc w:val="left"/>
        <w:rPr>
          <w:rFonts w:eastAsia="Times New Roman" w:cs="Arial"/>
          <w:lang w:val="nl-BE" w:eastAsia="fr-BE"/>
        </w:rPr>
      </w:pPr>
      <w:r>
        <w:rPr>
          <w:rFonts w:eastAsia="Arial" w:cs="Arial"/>
          <w:szCs w:val="20"/>
          <w:bdr w:val="nil"/>
          <w:lang w:val="nl-BE" w:eastAsia="fr-BE"/>
        </w:rPr>
        <w:t>de doeltreffendheid van onze communicatieacties of van een reclamecampagne te meten;</w:t>
      </w:r>
    </w:p>
    <w:p w14:paraId="68E5A74D" w14:textId="77777777" w:rsidR="00035461" w:rsidRPr="00F00EC4" w:rsidRDefault="00A3387E" w:rsidP="00035461">
      <w:pPr>
        <w:numPr>
          <w:ilvl w:val="0"/>
          <w:numId w:val="25"/>
        </w:numPr>
        <w:tabs>
          <w:tab w:val="clear" w:pos="720"/>
          <w:tab w:val="num" w:pos="2136"/>
        </w:tabs>
        <w:spacing w:after="0" w:line="240" w:lineRule="auto"/>
        <w:jc w:val="left"/>
        <w:rPr>
          <w:rFonts w:eastAsia="Times New Roman" w:cs="Arial"/>
          <w:lang w:val="nl-BE" w:eastAsia="fr-BE"/>
        </w:rPr>
      </w:pPr>
      <w:r>
        <w:rPr>
          <w:rFonts w:eastAsia="Arial" w:cs="Arial"/>
          <w:szCs w:val="20"/>
          <w:bdr w:val="nil"/>
          <w:lang w:val="nl-BE" w:eastAsia="fr-BE"/>
        </w:rPr>
        <w:t>de reclame op onze websites en andere communicatieplatformen te personaliseren.</w:t>
      </w:r>
    </w:p>
    <w:p w14:paraId="4D501315" w14:textId="77777777" w:rsidR="00035461" w:rsidRPr="00F00EC4" w:rsidRDefault="00C223C0" w:rsidP="00035461">
      <w:pPr>
        <w:pStyle w:val="Sansinterligne"/>
        <w:rPr>
          <w:rFonts w:cs="Arial"/>
          <w:lang w:val="nl-BE"/>
        </w:rPr>
      </w:pPr>
    </w:p>
    <w:p w14:paraId="13F8EBDE" w14:textId="77777777" w:rsidR="00035461" w:rsidRPr="00F00EC4" w:rsidRDefault="00A3387E" w:rsidP="00035461">
      <w:pPr>
        <w:pStyle w:val="Sansinterligne"/>
        <w:rPr>
          <w:rFonts w:cs="Arial"/>
          <w:lang w:val="nl-BE"/>
        </w:rPr>
      </w:pPr>
      <w:r>
        <w:rPr>
          <w:rFonts w:eastAsia="Arial" w:cs="Arial"/>
          <w:szCs w:val="20"/>
          <w:bdr w:val="nil"/>
          <w:lang w:val="nl-BE"/>
        </w:rPr>
        <w:t xml:space="preserve">De gegevens worden verzameld en gedeeld met derden om op bepaalde soorten publiek te kunnen mikken en optimaliserende oplossingen voor te stellen voor onze besturen, beheerders en eventueel adverteerders. Er worden geen persoonsgegevens verzameld en een individu kan via de verzamelde gegevens niet geïdentificeerd worden. </w:t>
      </w:r>
    </w:p>
    <w:p w14:paraId="4F7D51F4" w14:textId="77777777" w:rsidR="00035461" w:rsidRPr="00F00EC4" w:rsidRDefault="00C223C0" w:rsidP="00035461">
      <w:pPr>
        <w:pStyle w:val="Sansinterligne"/>
        <w:rPr>
          <w:rFonts w:cs="Arial"/>
          <w:lang w:val="nl-BE"/>
        </w:rPr>
      </w:pPr>
    </w:p>
    <w:p w14:paraId="15BDE139" w14:textId="77777777" w:rsidR="00035461" w:rsidRPr="00BC180C" w:rsidRDefault="00A3387E" w:rsidP="00035461">
      <w:pPr>
        <w:pStyle w:val="Sansinterligne"/>
        <w:rPr>
          <w:rFonts w:cs="Arial"/>
        </w:rPr>
      </w:pPr>
      <w:r>
        <w:rPr>
          <w:rFonts w:eastAsia="Arial" w:cs="Arial"/>
          <w:szCs w:val="20"/>
          <w:bdr w:val="nil"/>
          <w:lang w:val="nl-BE"/>
        </w:rPr>
        <w:t>Gerichte cookies zijn gebaseerd op het unieke identificatienummer van uw browser en digitaal toestel op het internet (IP-adres). Blokkeert u deze cookies, dan zult u advertenties blijven zien. Wel zult u ondervinden dat reclame minder gericht is.</w:t>
      </w:r>
    </w:p>
    <w:p w14:paraId="30760A8B" w14:textId="77777777" w:rsidR="00035461" w:rsidRPr="00BC180C" w:rsidRDefault="00C223C0" w:rsidP="00035461">
      <w:pPr>
        <w:pStyle w:val="Sansinterligne"/>
        <w:rPr>
          <w:rFonts w:cs="Arial"/>
        </w:rPr>
      </w:pPr>
    </w:p>
    <w:p w14:paraId="3B7F513C" w14:textId="77777777" w:rsidR="00035461" w:rsidRPr="00BC180C" w:rsidRDefault="00C223C0" w:rsidP="00035461">
      <w:pPr>
        <w:spacing w:after="0" w:line="240" w:lineRule="auto"/>
        <w:rPr>
          <w:rFonts w:eastAsia="Times New Roman" w:cs="Arial"/>
          <w:lang w:eastAsia="fr-BE"/>
        </w:rPr>
      </w:pPr>
    </w:p>
    <w:p w14:paraId="1E5C435D" w14:textId="77777777" w:rsidR="00035461" w:rsidRPr="00F00EC4" w:rsidRDefault="00A3387E" w:rsidP="00035461">
      <w:pPr>
        <w:pStyle w:val="Titre4"/>
        <w:keepNext w:val="0"/>
        <w:keepLines w:val="0"/>
        <w:numPr>
          <w:ilvl w:val="0"/>
          <w:numId w:val="20"/>
        </w:numPr>
        <w:spacing w:before="0" w:line="240" w:lineRule="auto"/>
        <w:jc w:val="left"/>
        <w:rPr>
          <w:rFonts w:cs="Arial"/>
          <w:lang w:val="nl-BE" w:eastAsia="fr-BE"/>
        </w:rPr>
      </w:pPr>
      <w:bookmarkStart w:id="32" w:name="_Toc82589553"/>
      <w:r>
        <w:rPr>
          <w:rFonts w:eastAsia="Arial" w:cs="Arial"/>
          <w:color w:val="4F81BD"/>
          <w:szCs w:val="20"/>
          <w:bdr w:val="nil"/>
          <w:lang w:val="nl-BE" w:eastAsia="fr-BE"/>
        </w:rPr>
        <w:lastRenderedPageBreak/>
        <w:t>Cookies die door derden op onze sites worden uitgebracht</w:t>
      </w:r>
      <w:bookmarkEnd w:id="32"/>
    </w:p>
    <w:p w14:paraId="54911516" w14:textId="77777777" w:rsidR="00035461" w:rsidRPr="00F00EC4" w:rsidRDefault="00C223C0" w:rsidP="00035461">
      <w:pPr>
        <w:pStyle w:val="NormalWeb"/>
        <w:spacing w:before="0" w:beforeAutospacing="0" w:after="0" w:afterAutospacing="0"/>
        <w:rPr>
          <w:rStyle w:val="lev"/>
          <w:rFonts w:ascii="Arial" w:hAnsi="Arial" w:cs="Arial"/>
          <w:sz w:val="22"/>
          <w:szCs w:val="22"/>
          <w:lang w:val="nl-BE"/>
        </w:rPr>
      </w:pPr>
    </w:p>
    <w:p w14:paraId="5CE2BFB6"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Style w:val="lev"/>
          <w:rFonts w:ascii="Arial" w:eastAsia="Arial" w:hAnsi="Arial" w:cs="Arial"/>
          <w:sz w:val="22"/>
          <w:szCs w:val="22"/>
          <w:highlight w:val="cyan"/>
          <w:bdr w:val="nil"/>
          <w:lang w:val="nl-BE"/>
        </w:rPr>
        <w:t>a</w:t>
      </w:r>
      <w:r>
        <w:rPr>
          <w:rStyle w:val="lev"/>
          <w:rFonts w:ascii="Arial" w:eastAsia="Arial" w:hAnsi="Arial" w:cs="Arial"/>
          <w:sz w:val="20"/>
          <w:szCs w:val="20"/>
          <w:highlight w:val="cyan"/>
          <w:bdr w:val="nil"/>
          <w:lang w:val="nl-BE"/>
        </w:rPr>
        <w:t>)</w:t>
      </w:r>
      <w:r>
        <w:rPr>
          <w:rStyle w:val="lev"/>
          <w:rFonts w:ascii="Arial" w:eastAsia="Arial" w:hAnsi="Arial" w:cs="Arial"/>
          <w:sz w:val="20"/>
          <w:szCs w:val="20"/>
          <w:bdr w:val="nil"/>
          <w:lang w:val="nl-BE"/>
        </w:rPr>
        <w:t xml:space="preserve"> </w:t>
      </w:r>
      <w:r>
        <w:rPr>
          <w:rStyle w:val="lev"/>
          <w:rFonts w:ascii="Arial" w:eastAsia="Arial" w:hAnsi="Arial" w:cs="Arial"/>
          <w:b w:val="0"/>
          <w:bCs w:val="0"/>
          <w:sz w:val="20"/>
          <w:szCs w:val="20"/>
          <w:bdr w:val="nil"/>
          <w:lang w:val="nl-BE"/>
        </w:rPr>
        <w:t>Door toepassingen van derden die in onze site of in onze diensten zijn ingebouwd</w:t>
      </w:r>
    </w:p>
    <w:p w14:paraId="01E19757"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46779F80"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 xml:space="preserve">Cookies uitgaande van derden kunnen geïnstalleerd zijn in toepassingen van derden die in de website of websites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of in zijn diensten zijn ingebouwd, in advertenties (illustraties, animaties, filmpjes, enzovoort) die worden verspreid via advertentieruimte die in de websites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of in zijn diensten zijn ingebouwd. Dat is met name het geval met knoppen als "Delen", "Liken", die afkomstig zijn van sociale media zoals Facebook, Twitter, LinkedIn, </w:t>
      </w:r>
      <w:proofErr w:type="spellStart"/>
      <w:r>
        <w:rPr>
          <w:rFonts w:ascii="Arial" w:eastAsia="Arial" w:hAnsi="Arial" w:cs="Arial"/>
          <w:sz w:val="20"/>
          <w:szCs w:val="20"/>
          <w:bdr w:val="nil"/>
          <w:lang w:val="nl-BE"/>
        </w:rPr>
        <w:t>Viadeo</w:t>
      </w:r>
      <w:proofErr w:type="spellEnd"/>
      <w:r>
        <w:rPr>
          <w:rFonts w:ascii="Arial" w:eastAsia="Arial" w:hAnsi="Arial" w:cs="Arial"/>
          <w:sz w:val="20"/>
          <w:szCs w:val="20"/>
          <w:bdr w:val="nil"/>
          <w:lang w:val="nl-BE"/>
        </w:rPr>
        <w:t>, enzovoort.</w:t>
      </w:r>
    </w:p>
    <w:p w14:paraId="762EC27F"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7AE8808A"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 xml:space="preserve">Het sociale medium dat zo'n toepassingsknop levert, kan u dankzij die knop identificeren, ook als u de knop niet hebt gebruikt tijdens de raadpleging van een website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of van zijn diensten. Dit soort toepassingsknop kan het betrokken sociale medium inderdaad in staat stellen uw surfgedrag op een website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of op zijn diensten te volgen wanneer uw account bij het betreffende sociale medium ingeschakeld is (niet afgesloten sessie) op uw toestel terwijl u op een website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of op zijn diensten surft.</w:t>
      </w:r>
    </w:p>
    <w:p w14:paraId="44981875"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19EF10C1"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 xml:space="preserve">Het uitgeven en gebruiken van cookies door derden is onderworpen aan het beleid inzake privacybescherming van die derden. </w:t>
      </w:r>
      <w:r>
        <w:rPr>
          <w:rFonts w:ascii="Arial" w:eastAsia="Arial" w:hAnsi="Arial" w:cs="Arial"/>
          <w:sz w:val="20"/>
          <w:szCs w:val="20"/>
          <w:highlight w:val="cyan"/>
          <w:bdr w:val="nil"/>
          <w:lang w:val="nl-BE"/>
        </w:rPr>
        <w:t>De GOB</w:t>
      </w:r>
      <w:r>
        <w:rPr>
          <w:rFonts w:ascii="Arial" w:eastAsia="Arial" w:hAnsi="Arial" w:cs="Arial"/>
          <w:sz w:val="20"/>
          <w:szCs w:val="20"/>
          <w:bdr w:val="nil"/>
          <w:lang w:val="nl-BE"/>
        </w:rPr>
        <w:t xml:space="preserve"> heeft dus helemaal geen controle over het proces dat de sociale media gebruiken om gegevens over uw surfgedrag op zijn websites of op zijn diensten te verzamelen en te koppelen aan de persoonsgegevens waarover zij zelf beschikken.</w:t>
      </w:r>
    </w:p>
    <w:p w14:paraId="03628433"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757641F6"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highlight w:val="cyan"/>
          <w:bdr w:val="nil"/>
          <w:lang w:val="nl-BE"/>
        </w:rPr>
        <w:t>De GOB</w:t>
      </w:r>
      <w:r>
        <w:rPr>
          <w:rFonts w:ascii="Arial" w:eastAsia="Arial" w:hAnsi="Arial" w:cs="Arial"/>
          <w:sz w:val="20"/>
          <w:szCs w:val="20"/>
          <w:bdr w:val="nil"/>
          <w:lang w:val="nl-BE"/>
        </w:rPr>
        <w:t xml:space="preserve"> nodigt u uit het beleid inzake privacybescherming van die sociale media te raadplegen om kennis te nemen van de – met name publicitaire – gebruiksdoeleinden van de surfgegevens die zij dankzij die toepassingsknoppen kunnen verzamelen. Dat beschermingsbeleid moet u met name in staat stellen uw keuzes bij die sociale media uit te oefenen, meer bepaald door zelf de parameters van uw gebruiksaccounts voor elk van die netwerken te bepalen.</w:t>
      </w:r>
    </w:p>
    <w:p w14:paraId="54CD655D"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66B6894F"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highlight w:val="cyan"/>
          <w:bdr w:val="nil"/>
          <w:lang w:val="nl-BE"/>
        </w:rPr>
        <w:t>De GOB</w:t>
      </w:r>
      <w:r>
        <w:rPr>
          <w:rFonts w:ascii="Arial" w:eastAsia="Arial" w:hAnsi="Arial" w:cs="Arial"/>
          <w:sz w:val="20"/>
          <w:szCs w:val="20"/>
          <w:bdr w:val="nil"/>
          <w:lang w:val="nl-BE"/>
        </w:rPr>
        <w:t xml:space="preserve"> herinnert u eraan dat u te allen tijde, eenvoudig en kosteloos, kunt kiezen voor het weigeren van de registratie van cookies op uw digitaal toestel, zodat </w:t>
      </w:r>
      <w:r>
        <w:rPr>
          <w:rFonts w:ascii="Arial" w:eastAsia="Arial" w:hAnsi="Arial" w:cs="Arial"/>
          <w:sz w:val="20"/>
          <w:szCs w:val="20"/>
          <w:highlight w:val="cyan"/>
          <w:bdr w:val="nil"/>
          <w:lang w:val="nl-BE"/>
        </w:rPr>
        <w:t>de GOB</w:t>
      </w:r>
      <w:r>
        <w:rPr>
          <w:rFonts w:ascii="Arial" w:eastAsia="Arial" w:hAnsi="Arial" w:cs="Arial"/>
          <w:sz w:val="20"/>
          <w:szCs w:val="20"/>
          <w:bdr w:val="nil"/>
          <w:lang w:val="nl-BE"/>
        </w:rPr>
        <w:t xml:space="preserve"> noch zijn partners beschikken over de gegevens die cookies verzamelen.</w:t>
      </w:r>
    </w:p>
    <w:p w14:paraId="03BE8474" w14:textId="77777777" w:rsidR="00035461" w:rsidRPr="00F00EC4" w:rsidRDefault="00C223C0" w:rsidP="00035461">
      <w:pPr>
        <w:pStyle w:val="NormalWeb"/>
        <w:spacing w:before="0" w:beforeAutospacing="0" w:after="0" w:afterAutospacing="0"/>
        <w:rPr>
          <w:rStyle w:val="lev"/>
          <w:rFonts w:ascii="Arial" w:hAnsi="Arial" w:cs="Arial"/>
          <w:b w:val="0"/>
          <w:sz w:val="22"/>
          <w:szCs w:val="22"/>
          <w:lang w:val="nl-BE"/>
        </w:rPr>
      </w:pPr>
    </w:p>
    <w:p w14:paraId="3EEC0712"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Style w:val="lev"/>
          <w:rFonts w:ascii="Arial" w:eastAsia="Arial" w:hAnsi="Arial" w:cs="Arial"/>
          <w:sz w:val="20"/>
          <w:szCs w:val="20"/>
          <w:bdr w:val="nil"/>
          <w:lang w:val="nl-BE"/>
        </w:rPr>
        <w:t xml:space="preserve">b) </w:t>
      </w:r>
      <w:r>
        <w:rPr>
          <w:rStyle w:val="lev"/>
          <w:rFonts w:ascii="Arial" w:eastAsia="Arial" w:hAnsi="Arial" w:cs="Arial"/>
          <w:b w:val="0"/>
          <w:bCs w:val="0"/>
          <w:sz w:val="20"/>
          <w:szCs w:val="20"/>
          <w:bdr w:val="nil"/>
          <w:lang w:val="nl-BE"/>
        </w:rPr>
        <w:t>Via inhoud die derden verspreiden in onze advertentieruimtes</w:t>
      </w:r>
    </w:p>
    <w:p w14:paraId="7FD80877"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1DC9AFA6"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 xml:space="preserve">Cookies kunnen eveneens van derden uitgaan in het kader van reclamepartnerschappen die hun het recht geven informatie te vergaren over uw surfgedrag met betrekking tot de geraadpleegde inhoud op een van de websites </w:t>
      </w:r>
      <w:r>
        <w:rPr>
          <w:rFonts w:ascii="Arial" w:eastAsia="Arial" w:hAnsi="Arial" w:cs="Arial"/>
          <w:sz w:val="20"/>
          <w:szCs w:val="20"/>
          <w:highlight w:val="cyan"/>
          <w:bdr w:val="nil"/>
          <w:lang w:val="nl-BE"/>
        </w:rPr>
        <w:t>van de GOB</w:t>
      </w:r>
      <w:r>
        <w:rPr>
          <w:rFonts w:ascii="Arial" w:eastAsia="Arial" w:hAnsi="Arial" w:cs="Arial"/>
          <w:sz w:val="20"/>
          <w:szCs w:val="20"/>
          <w:bdr w:val="nil"/>
          <w:lang w:val="nl-BE"/>
        </w:rPr>
        <w:t xml:space="preserve"> of op zijn diensten, zodat ze hun advertenties kunnen aanpassen (per leeftijdscategorie, geslacht, …). Dat gebeurt overeenkomstig de regelgeving met betrekking tot het privéleven.</w:t>
      </w:r>
    </w:p>
    <w:p w14:paraId="5D6434DE"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684D0003" w14:textId="77777777" w:rsidR="00035461" w:rsidRPr="00F00EC4" w:rsidRDefault="00A3387E" w:rsidP="00035461">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De reclame (illustraties, animaties, filmpjes, enzovoort) die in advertentieruimte wordt verspreid, kan mogelijk cookies bevatten die van derden uitgaan: hetzij de adverteerder van wie de betreffende reclame-inhoud uitgaat, hetzij een ander bedrijf (communicatieadviesbureau, bedrijf dat aan publieksmeting doet, leverancier van gerichte reclame, enzovoort) dat aan de reclame-inhoud van een adverteerder een cookie heeft toegevoegd.</w:t>
      </w:r>
    </w:p>
    <w:p w14:paraId="6D066B59"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2A5123A1" w14:textId="77777777" w:rsidR="00035461" w:rsidRPr="00F00EC4" w:rsidRDefault="00C223C0" w:rsidP="00035461">
      <w:pPr>
        <w:pStyle w:val="Sansinterligne"/>
        <w:rPr>
          <w:rFonts w:cs="Arial"/>
          <w:lang w:val="nl-BE" w:eastAsia="fr-BE"/>
        </w:rPr>
      </w:pPr>
    </w:p>
    <w:p w14:paraId="05D0995B" w14:textId="77777777" w:rsidR="00035461" w:rsidRPr="00F00EC4" w:rsidRDefault="00A3387E" w:rsidP="00035461">
      <w:pPr>
        <w:pStyle w:val="Titre3"/>
        <w:numPr>
          <w:ilvl w:val="0"/>
          <w:numId w:val="17"/>
        </w:numPr>
        <w:spacing w:line="240" w:lineRule="auto"/>
        <w:jc w:val="left"/>
        <w:rPr>
          <w:rFonts w:eastAsia="Times New Roman" w:cs="Arial"/>
          <w:lang w:val="nl-BE" w:eastAsia="fr-BE"/>
        </w:rPr>
      </w:pPr>
      <w:bookmarkStart w:id="33" w:name="_Toc82589554"/>
      <w:r>
        <w:rPr>
          <w:rFonts w:eastAsia="Arial" w:cs="Arial"/>
          <w:color w:val="4F81BD"/>
          <w:szCs w:val="20"/>
          <w:bdr w:val="nil"/>
          <w:lang w:val="nl-BE" w:eastAsia="fr-BE"/>
        </w:rPr>
        <w:t>Hoe cookies beheren op mijn computer, tablet enzovoort?</w:t>
      </w:r>
      <w:bookmarkEnd w:id="33"/>
    </w:p>
    <w:p w14:paraId="2E97DE93" w14:textId="77777777" w:rsidR="00035461" w:rsidRPr="00F00EC4" w:rsidRDefault="00C223C0" w:rsidP="00035461">
      <w:pPr>
        <w:pStyle w:val="Sansinterligne"/>
        <w:rPr>
          <w:rFonts w:cs="Arial"/>
          <w:lang w:val="nl-BE"/>
        </w:rPr>
      </w:pPr>
    </w:p>
    <w:p w14:paraId="13426ED1" w14:textId="77777777" w:rsidR="00035461" w:rsidRPr="00F00EC4" w:rsidRDefault="00A3387E" w:rsidP="00035461">
      <w:pPr>
        <w:pStyle w:val="Sansinterligne"/>
        <w:rPr>
          <w:rFonts w:cs="Arial"/>
          <w:lang w:val="nl-BE"/>
        </w:rPr>
      </w:pPr>
      <w:r>
        <w:rPr>
          <w:rFonts w:eastAsia="Arial" w:cs="Arial"/>
          <w:szCs w:val="20"/>
          <w:bdr w:val="nil"/>
          <w:lang w:val="nl-BE"/>
        </w:rPr>
        <w:t>De meeste webbrowsers zijn automatisch zo geconfigureerd dat ze cookies aanvaarden. U kunt uw browser echter zelf configureren om cookies of sommige cookies te aanvaarden of te blokkeren.</w:t>
      </w:r>
    </w:p>
    <w:p w14:paraId="76A2115A" w14:textId="77777777" w:rsidR="00035461" w:rsidRPr="00F00EC4" w:rsidRDefault="00C223C0" w:rsidP="00035461">
      <w:pPr>
        <w:pStyle w:val="Sansinterligne"/>
        <w:rPr>
          <w:rFonts w:cs="Arial"/>
          <w:lang w:val="nl-BE"/>
        </w:rPr>
      </w:pPr>
    </w:p>
    <w:p w14:paraId="4280AA33" w14:textId="77777777" w:rsidR="00035461" w:rsidRPr="00F00EC4" w:rsidRDefault="00A3387E" w:rsidP="00035461">
      <w:pPr>
        <w:pStyle w:val="Sansinterligne"/>
        <w:rPr>
          <w:rFonts w:cs="Arial"/>
          <w:lang w:val="nl-BE"/>
        </w:rPr>
      </w:pPr>
      <w:r>
        <w:rPr>
          <w:rFonts w:eastAsia="Arial" w:cs="Arial"/>
          <w:szCs w:val="20"/>
          <w:bdr w:val="nil"/>
          <w:lang w:val="nl-BE"/>
        </w:rPr>
        <w:lastRenderedPageBreak/>
        <w:t xml:space="preserve">Om meer te weten over cookies raadpleegt u: </w:t>
      </w:r>
      <w:hyperlink r:id="rId16" w:tgtFrame="_blank" w:history="1">
        <w:r>
          <w:rPr>
            <w:rFonts w:eastAsia="Arial" w:cs="Arial"/>
            <w:color w:val="0000FF"/>
            <w:szCs w:val="20"/>
            <w:u w:val="single"/>
            <w:bdr w:val="nil"/>
            <w:lang w:val="nl-BE"/>
          </w:rPr>
          <w:t>AllAboutCookies.org</w:t>
        </w:r>
      </w:hyperlink>
      <w:r>
        <w:rPr>
          <w:rFonts w:eastAsia="Arial" w:cs="Arial"/>
          <w:szCs w:val="20"/>
          <w:bdr w:val="nil"/>
          <w:lang w:val="nl-BE"/>
        </w:rPr>
        <w:t xml:space="preserve"> (Engels/Frans), </w:t>
      </w:r>
      <w:hyperlink r:id="rId17" w:tgtFrame="_blank" w:history="1">
        <w:r>
          <w:rPr>
            <w:rFonts w:eastAsia="Arial" w:cs="Arial"/>
            <w:color w:val="0000FF"/>
            <w:szCs w:val="20"/>
            <w:u w:val="single"/>
            <w:bdr w:val="nil"/>
            <w:lang w:val="nl-BE"/>
          </w:rPr>
          <w:t>Wikipedia</w:t>
        </w:r>
      </w:hyperlink>
    </w:p>
    <w:p w14:paraId="5D0E2DC8" w14:textId="77777777" w:rsidR="00035461" w:rsidRPr="00F00EC4" w:rsidRDefault="00C223C0" w:rsidP="00035461">
      <w:pPr>
        <w:pStyle w:val="Sansinterligne"/>
        <w:rPr>
          <w:rFonts w:cs="Arial"/>
          <w:lang w:val="nl-BE"/>
        </w:rPr>
      </w:pPr>
    </w:p>
    <w:p w14:paraId="03FF47E6" w14:textId="77777777" w:rsidR="00035461" w:rsidRPr="00F00EC4" w:rsidRDefault="00A3387E" w:rsidP="00035461">
      <w:pPr>
        <w:pStyle w:val="Sansinterligne"/>
        <w:rPr>
          <w:rFonts w:cs="Arial"/>
          <w:lang w:val="nl-BE"/>
        </w:rPr>
      </w:pPr>
      <w:r>
        <w:rPr>
          <w:rFonts w:eastAsia="Times New Roman" w:cs="Arial"/>
          <w:bdr w:val="nil"/>
          <w:lang w:val="nl-BE"/>
        </w:rPr>
        <w:t xml:space="preserve">U kunt cookies die reeds op uw digitaal toestel (computer, smartphone, tablet, …) geïnstalleerd zijn te allen tijde verwijderen en de meeste browsers zo configureren dat ze cookies blokkeren. Maar in dat geval zult u misschien zelf bepaalde voorkeuren moeten opgeven telkens wanneer u naar een website van </w:t>
      </w:r>
      <w:r>
        <w:rPr>
          <w:rFonts w:eastAsia="Arial" w:cs="Arial"/>
          <w:szCs w:val="20"/>
          <w:highlight w:val="cyan"/>
          <w:bdr w:val="nil"/>
          <w:lang w:val="nl-BE"/>
        </w:rPr>
        <w:t>de GOB</w:t>
      </w:r>
      <w:r>
        <w:rPr>
          <w:rFonts w:eastAsia="Arial" w:cs="Arial"/>
          <w:szCs w:val="20"/>
          <w:bdr w:val="nil"/>
          <w:lang w:val="nl-BE"/>
        </w:rPr>
        <w:t xml:space="preserve"> gaat.  Bepaalde diensten en functionaliteiten dreigen dan ook niet toegankelijk te zijn. </w:t>
      </w:r>
      <w:r>
        <w:rPr>
          <w:rFonts w:eastAsia="Arial" w:cs="Arial"/>
          <w:szCs w:val="20"/>
          <w:highlight w:val="cyan"/>
          <w:bdr w:val="nil"/>
          <w:lang w:val="nl-BE"/>
        </w:rPr>
        <w:t>De GOB</w:t>
      </w:r>
      <w:r>
        <w:rPr>
          <w:rFonts w:eastAsia="Arial" w:cs="Arial"/>
          <w:szCs w:val="20"/>
          <w:bdr w:val="nil"/>
          <w:lang w:val="nl-BE"/>
        </w:rPr>
        <w:t xml:space="preserve"> kan u met andere woorden geen toegang tot alle diensten van zijn websites garanderen als u het registreren van cookies weigert.</w:t>
      </w:r>
    </w:p>
    <w:p w14:paraId="7375E7CB" w14:textId="77777777" w:rsidR="00035461" w:rsidRPr="00F00EC4" w:rsidRDefault="00C223C0" w:rsidP="00035461">
      <w:pPr>
        <w:pStyle w:val="Sansinterligne"/>
        <w:rPr>
          <w:rFonts w:cs="Arial"/>
          <w:lang w:val="nl-BE"/>
        </w:rPr>
      </w:pPr>
    </w:p>
    <w:p w14:paraId="0D4A3B27" w14:textId="77777777" w:rsidR="00035461" w:rsidRPr="00F00EC4" w:rsidRDefault="00C223C0" w:rsidP="00035461">
      <w:pPr>
        <w:pStyle w:val="NormalWeb"/>
        <w:spacing w:before="0" w:beforeAutospacing="0" w:after="0" w:afterAutospacing="0"/>
        <w:rPr>
          <w:rFonts w:ascii="Arial" w:hAnsi="Arial" w:cs="Arial"/>
          <w:sz w:val="20"/>
          <w:szCs w:val="20"/>
          <w:lang w:val="nl-BE"/>
        </w:rPr>
      </w:pPr>
    </w:p>
    <w:p w14:paraId="73CC09ED" w14:textId="77777777" w:rsidR="00035461" w:rsidRPr="00F00EC4" w:rsidRDefault="00A3387E" w:rsidP="2CE6D8A0">
      <w:pPr>
        <w:pStyle w:val="NormalWeb"/>
        <w:spacing w:before="0" w:beforeAutospacing="0" w:after="0" w:afterAutospacing="0"/>
        <w:rPr>
          <w:rFonts w:ascii="Arial" w:hAnsi="Arial" w:cs="Arial"/>
          <w:sz w:val="20"/>
          <w:szCs w:val="20"/>
          <w:lang w:val="nl-BE"/>
        </w:rPr>
      </w:pPr>
      <w:r>
        <w:rPr>
          <w:rFonts w:ascii="Arial" w:eastAsia="Arial" w:hAnsi="Arial" w:cs="Arial"/>
          <w:sz w:val="20"/>
          <w:szCs w:val="20"/>
          <w:bdr w:val="nil"/>
          <w:lang w:val="nl-BE"/>
        </w:rPr>
        <w:t>In de parameters van uw browser hebt u de mogelijkheid de installatie van cookies te weigeren. De manier om al dan niet cookies te activeren en om ze te verwijderen hangt af van uw digitaal toestel en van uw webbrowser. </w:t>
      </w:r>
    </w:p>
    <w:p w14:paraId="75A5C33A" w14:textId="77777777" w:rsidR="00035461" w:rsidRPr="00F00EC4" w:rsidRDefault="00C223C0" w:rsidP="00035461">
      <w:pPr>
        <w:pStyle w:val="Sansinterligne"/>
        <w:rPr>
          <w:rFonts w:cs="Arial"/>
          <w:lang w:val="nl-BE"/>
        </w:rPr>
      </w:pPr>
    </w:p>
    <w:p w14:paraId="23E12DC9" w14:textId="79303BB9" w:rsidR="00E145D9" w:rsidRPr="0006130A" w:rsidRDefault="00E145D9" w:rsidP="00E145D9">
      <w:pPr>
        <w:pStyle w:val="Titre2"/>
        <w:keepNext w:val="0"/>
        <w:keepLines w:val="0"/>
        <w:numPr>
          <w:ilvl w:val="0"/>
          <w:numId w:val="1"/>
        </w:numPr>
        <w:spacing w:before="0" w:line="240" w:lineRule="auto"/>
        <w:jc w:val="left"/>
        <w:rPr>
          <w:rFonts w:cs="Arial"/>
        </w:rPr>
      </w:pPr>
      <w:bookmarkStart w:id="34" w:name="_Toc82589555"/>
      <w:r>
        <w:rPr>
          <w:rFonts w:eastAsia="Arial" w:cs="Arial"/>
          <w:color w:val="4F81BD"/>
          <w:bdr w:val="nil"/>
          <w:lang w:val="nl-BE"/>
        </w:rPr>
        <w:t>Uw rechten in verband met uw persoonsgegevens</w:t>
      </w:r>
      <w:bookmarkEnd w:id="34"/>
    </w:p>
    <w:p w14:paraId="44C966D7" w14:textId="77777777" w:rsidR="004935F5" w:rsidRPr="00F00EC4" w:rsidRDefault="00C223C0" w:rsidP="004935F5">
      <w:pPr>
        <w:pStyle w:val="Sansinterligne"/>
        <w:rPr>
          <w:rFonts w:cs="Arial"/>
          <w:lang w:val="nl-BE"/>
        </w:rPr>
      </w:pPr>
    </w:p>
    <w:p w14:paraId="7D7B1AD9" w14:textId="77777777" w:rsidR="00140D11" w:rsidRPr="00140D11" w:rsidRDefault="00A3387E" w:rsidP="005A6D1E">
      <w:pPr>
        <w:pStyle w:val="Sansinterligne"/>
        <w:numPr>
          <w:ilvl w:val="0"/>
          <w:numId w:val="38"/>
        </w:numPr>
        <w:rPr>
          <w:rFonts w:cs="Arial"/>
        </w:rPr>
      </w:pPr>
      <w:r>
        <w:rPr>
          <w:rFonts w:eastAsia="Arial" w:cs="Arial"/>
          <w:szCs w:val="20"/>
          <w:bdr w:val="nil"/>
          <w:lang w:val="nl-BE"/>
        </w:rPr>
        <w:t>U heeft het recht:</w:t>
      </w:r>
    </w:p>
    <w:p w14:paraId="76C1E161" w14:textId="77777777" w:rsidR="00140D11" w:rsidRPr="00140D11" w:rsidRDefault="00C223C0" w:rsidP="00140D11">
      <w:pPr>
        <w:pStyle w:val="Sansinterligne"/>
        <w:rPr>
          <w:rFonts w:cs="Arial"/>
        </w:rPr>
      </w:pPr>
    </w:p>
    <w:p w14:paraId="06F02B78" w14:textId="77777777" w:rsidR="00140D11" w:rsidRPr="00F00EC4" w:rsidRDefault="00A3387E" w:rsidP="00FA3314">
      <w:pPr>
        <w:pStyle w:val="Sansinterligne"/>
        <w:numPr>
          <w:ilvl w:val="0"/>
          <w:numId w:val="35"/>
        </w:numPr>
        <w:rPr>
          <w:rFonts w:cs="Arial"/>
          <w:lang w:val="nl-BE"/>
        </w:rPr>
      </w:pPr>
      <w:r>
        <w:rPr>
          <w:rFonts w:eastAsia="Arial" w:cs="Arial"/>
          <w:szCs w:val="20"/>
          <w:bdr w:val="nil"/>
          <w:lang w:val="nl-BE"/>
        </w:rPr>
        <w:t>informatie te krijgen over de verwerking van uw persoonsgegevens</w:t>
      </w:r>
    </w:p>
    <w:p w14:paraId="46C05D5B" w14:textId="77777777" w:rsidR="00140D11" w:rsidRPr="00F00EC4" w:rsidRDefault="00A3387E" w:rsidP="00FA3314">
      <w:pPr>
        <w:pStyle w:val="Sansinterligne"/>
        <w:numPr>
          <w:ilvl w:val="0"/>
          <w:numId w:val="35"/>
        </w:numPr>
        <w:rPr>
          <w:rFonts w:cs="Arial"/>
          <w:lang w:val="nl-BE"/>
        </w:rPr>
      </w:pPr>
      <w:r>
        <w:rPr>
          <w:rFonts w:eastAsia="Arial" w:cs="Arial"/>
          <w:szCs w:val="20"/>
          <w:bdr w:val="nil"/>
          <w:lang w:val="nl-BE"/>
        </w:rPr>
        <w:t>toegang te krijgen tot persoonsgegevens die over u worden bijgehouden</w:t>
      </w:r>
    </w:p>
    <w:p w14:paraId="5CCA3FD4" w14:textId="77777777" w:rsidR="00140D11" w:rsidRPr="00F00EC4" w:rsidRDefault="00A3387E" w:rsidP="00FA3314">
      <w:pPr>
        <w:pStyle w:val="Sansinterligne"/>
        <w:numPr>
          <w:ilvl w:val="0"/>
          <w:numId w:val="35"/>
        </w:numPr>
        <w:rPr>
          <w:rFonts w:cs="Arial"/>
          <w:lang w:val="nl-BE"/>
        </w:rPr>
      </w:pPr>
      <w:r>
        <w:rPr>
          <w:rFonts w:eastAsia="Arial" w:cs="Arial"/>
          <w:szCs w:val="20"/>
          <w:bdr w:val="nil"/>
          <w:lang w:val="nl-BE"/>
        </w:rPr>
        <w:t>te vragen dat onvolledige, misleidende of onjuiste persoonsgegevens worden verbeterd</w:t>
      </w:r>
    </w:p>
    <w:p w14:paraId="55FF84B3" w14:textId="77777777" w:rsidR="00140D11" w:rsidRPr="00F00EC4" w:rsidRDefault="00A3387E" w:rsidP="00FA3314">
      <w:pPr>
        <w:pStyle w:val="Sansinterligne"/>
        <w:numPr>
          <w:ilvl w:val="0"/>
          <w:numId w:val="35"/>
        </w:numPr>
        <w:rPr>
          <w:rFonts w:cs="Arial"/>
          <w:lang w:val="nl-BE"/>
        </w:rPr>
      </w:pPr>
      <w:r>
        <w:rPr>
          <w:rFonts w:eastAsia="Arial" w:cs="Arial"/>
          <w:szCs w:val="20"/>
          <w:bdr w:val="nil"/>
          <w:lang w:val="nl-BE"/>
        </w:rPr>
        <w:t>te vragen dat persoonsgegevens worden gewist zodra ze nodeloos zijn geworden of indien de verwerking ervan verboden is</w:t>
      </w:r>
    </w:p>
    <w:p w14:paraId="4692BB51" w14:textId="77777777" w:rsidR="00140D11" w:rsidRPr="00F00EC4" w:rsidRDefault="00A3387E" w:rsidP="00FA3314">
      <w:pPr>
        <w:pStyle w:val="Sansinterligne"/>
        <w:numPr>
          <w:ilvl w:val="0"/>
          <w:numId w:val="35"/>
        </w:numPr>
        <w:rPr>
          <w:rFonts w:cs="Arial"/>
          <w:lang w:val="nl-BE"/>
        </w:rPr>
      </w:pPr>
      <w:r>
        <w:rPr>
          <w:rFonts w:eastAsia="Arial" w:cs="Arial"/>
          <w:szCs w:val="20"/>
          <w:bdr w:val="nil"/>
          <w:lang w:val="nl-BE"/>
        </w:rPr>
        <w:t>verzet aan te tekenen tegen de verwerking van uw persoonsgegevens voor klanten- of marktverkenning of voor enige reden in verband met uw bijzondere situatie</w:t>
      </w:r>
    </w:p>
    <w:p w14:paraId="0628E8AC" w14:textId="77777777" w:rsidR="00140D11" w:rsidRPr="00F00EC4" w:rsidRDefault="00A3387E" w:rsidP="00FA3314">
      <w:pPr>
        <w:pStyle w:val="Sansinterligne"/>
        <w:numPr>
          <w:ilvl w:val="0"/>
          <w:numId w:val="35"/>
        </w:numPr>
        <w:rPr>
          <w:rFonts w:cs="Arial"/>
          <w:lang w:val="nl-BE"/>
        </w:rPr>
      </w:pPr>
      <w:r>
        <w:rPr>
          <w:rFonts w:eastAsia="Arial" w:cs="Arial"/>
          <w:szCs w:val="20"/>
          <w:bdr w:val="nil"/>
          <w:lang w:val="nl-BE"/>
        </w:rPr>
        <w:t>te vragen de verwerking van uw persoonsgegevens te beperken tot welbepaalde gevallen</w:t>
      </w:r>
    </w:p>
    <w:p w14:paraId="6A72C495" w14:textId="77777777" w:rsidR="00140D11" w:rsidRPr="00F00EC4" w:rsidRDefault="00A3387E" w:rsidP="000B5B45">
      <w:pPr>
        <w:pStyle w:val="Sansinterligne"/>
        <w:numPr>
          <w:ilvl w:val="0"/>
          <w:numId w:val="35"/>
        </w:numPr>
        <w:rPr>
          <w:rFonts w:cs="Arial"/>
          <w:lang w:val="nl-BE"/>
        </w:rPr>
      </w:pPr>
      <w:r>
        <w:rPr>
          <w:rFonts w:eastAsia="Arial" w:cs="Arial"/>
          <w:szCs w:val="20"/>
          <w:bdr w:val="nil"/>
          <w:lang w:val="nl-BE"/>
        </w:rPr>
        <w:t>uw persoonsgegevens te ontvangen in een digitaal vlot bruikbaar, leesbaar en overzichtelijk formaat, en ze naar een andere verwerkingsverantwoordelijke te versturen (overdraagbaarheid van gegevens)</w:t>
      </w:r>
    </w:p>
    <w:p w14:paraId="4FEC6783" w14:textId="77777777" w:rsidR="00140D11" w:rsidRPr="00F00EC4" w:rsidRDefault="00C223C0" w:rsidP="004935F5">
      <w:pPr>
        <w:pStyle w:val="Sansinterligne"/>
        <w:rPr>
          <w:rFonts w:cs="Arial"/>
          <w:lang w:val="nl-BE"/>
        </w:rPr>
      </w:pPr>
    </w:p>
    <w:p w14:paraId="3B4BEF32" w14:textId="77777777" w:rsidR="00140D11" w:rsidRPr="00F00EC4" w:rsidRDefault="00C223C0" w:rsidP="004935F5">
      <w:pPr>
        <w:pStyle w:val="Sansinterligne"/>
        <w:rPr>
          <w:rFonts w:cs="Arial"/>
          <w:lang w:val="nl-BE"/>
        </w:rPr>
      </w:pPr>
    </w:p>
    <w:p w14:paraId="6B242C80" w14:textId="77777777" w:rsidR="00140D11" w:rsidRPr="00F00EC4" w:rsidRDefault="00A3387E" w:rsidP="000B5B45">
      <w:pPr>
        <w:pStyle w:val="Sansinterligne"/>
        <w:numPr>
          <w:ilvl w:val="0"/>
          <w:numId w:val="38"/>
        </w:numPr>
        <w:rPr>
          <w:rFonts w:cs="Arial"/>
          <w:lang w:val="nl-BE"/>
        </w:rPr>
      </w:pPr>
      <w:r>
        <w:rPr>
          <w:rFonts w:eastAsia="Arial" w:cs="Arial"/>
          <w:szCs w:val="20"/>
          <w:bdr w:val="nil"/>
          <w:lang w:val="nl-BE"/>
        </w:rPr>
        <w:t>U kan uw rechten als volgt uitoefenen:</w:t>
      </w:r>
    </w:p>
    <w:p w14:paraId="65CC1472" w14:textId="77777777" w:rsidR="00140D11" w:rsidRPr="00F00EC4" w:rsidRDefault="00C223C0" w:rsidP="004935F5">
      <w:pPr>
        <w:pStyle w:val="Sansinterligne"/>
        <w:rPr>
          <w:rFonts w:cs="Arial"/>
          <w:lang w:val="nl-BE"/>
        </w:rPr>
      </w:pPr>
    </w:p>
    <w:p w14:paraId="6139539F" w14:textId="77777777" w:rsidR="00140D11" w:rsidRPr="00F00EC4" w:rsidRDefault="00C223C0" w:rsidP="004935F5">
      <w:pPr>
        <w:pStyle w:val="Sansinterligne"/>
        <w:rPr>
          <w:rFonts w:cs="Arial"/>
          <w:lang w:val="nl-BE"/>
        </w:rPr>
      </w:pPr>
    </w:p>
    <w:p w14:paraId="6F49DE6A" w14:textId="77777777" w:rsidR="000B5B45" w:rsidRDefault="00A3387E" w:rsidP="005A6D1E">
      <w:r>
        <w:rPr>
          <w:rFonts w:eastAsia="Arial" w:cs="Arial"/>
          <w:szCs w:val="20"/>
          <w:bdr w:val="nil"/>
          <w:lang w:val="nl-BE"/>
        </w:rPr>
        <w:t>U kan ervoor kiezen:</w:t>
      </w:r>
    </w:p>
    <w:p w14:paraId="7FE678AC" w14:textId="77777777" w:rsidR="00140D11" w:rsidRPr="00F00EC4" w:rsidRDefault="00A3387E" w:rsidP="000B5B45">
      <w:pPr>
        <w:numPr>
          <w:ilvl w:val="0"/>
          <w:numId w:val="25"/>
        </w:numPr>
        <w:tabs>
          <w:tab w:val="clear" w:pos="720"/>
          <w:tab w:val="num" w:pos="3552"/>
        </w:tabs>
        <w:spacing w:after="0" w:line="240" w:lineRule="auto"/>
        <w:jc w:val="left"/>
        <w:rPr>
          <w:lang w:val="nl-BE" w:eastAsia="fr-BE"/>
        </w:rPr>
      </w:pPr>
      <w:r>
        <w:rPr>
          <w:rFonts w:eastAsia="Arial" w:cs="Arial"/>
          <w:szCs w:val="20"/>
          <w:bdr w:val="nil"/>
          <w:lang w:val="nl-BE" w:eastAsia="fr-BE"/>
        </w:rPr>
        <w:t xml:space="preserve">kenbaar te maken dat u uw rechten wenst uit te oefenen, via ons onlineportaal: </w:t>
      </w:r>
      <w:r>
        <w:rPr>
          <w:rFonts w:eastAsia="Arial" w:cs="Arial"/>
          <w:szCs w:val="20"/>
          <w:bdr w:val="nil"/>
          <w:lang w:val="nl-BE" w:eastAsia="fr-BE"/>
        </w:rPr>
        <w:br/>
      </w:r>
      <w:r>
        <w:rPr>
          <w:rFonts w:eastAsia="Arial" w:cs="Arial"/>
          <w:szCs w:val="20"/>
          <w:bdr w:val="nil"/>
          <w:lang w:val="nl-BE" w:eastAsia="fr-BE"/>
        </w:rPr>
        <w:br/>
      </w:r>
      <w:hyperlink r:id="rId18" w:history="1">
        <w:r>
          <w:rPr>
            <w:rFonts w:eastAsia="Arial" w:cs="Arial"/>
            <w:color w:val="0000FF"/>
            <w:szCs w:val="20"/>
            <w:u w:val="single"/>
            <w:bdr w:val="nil"/>
            <w:lang w:val="nl-BE" w:eastAsia="fr-BE"/>
          </w:rPr>
          <w:t>https://mijn-avg-rechten.overheidsdienst.brussels/</w:t>
        </w:r>
      </w:hyperlink>
      <w:r>
        <w:rPr>
          <w:rFonts w:eastAsia="Arial" w:cs="Arial"/>
          <w:szCs w:val="20"/>
          <w:bdr w:val="nil"/>
          <w:lang w:val="nl-BE" w:eastAsia="fr-BE"/>
        </w:rPr>
        <w:br/>
      </w:r>
      <w:hyperlink r:id="rId19" w:history="1">
        <w:r>
          <w:rPr>
            <w:rFonts w:eastAsia="Arial" w:cs="Arial"/>
            <w:color w:val="0000FF"/>
            <w:szCs w:val="20"/>
            <w:u w:val="single"/>
            <w:bdr w:val="nil"/>
            <w:lang w:val="nl-BE" w:eastAsia="fr-BE"/>
          </w:rPr>
          <w:t>https://mes-droits-rgpd.servicepublic.brussels/</w:t>
        </w:r>
      </w:hyperlink>
    </w:p>
    <w:p w14:paraId="47B05B8A" w14:textId="77777777" w:rsidR="00140D11" w:rsidRPr="004A3EBC" w:rsidRDefault="00C223C0" w:rsidP="00140D11">
      <w:pPr>
        <w:spacing w:after="160" w:line="259" w:lineRule="auto"/>
        <w:rPr>
          <w:szCs w:val="20"/>
          <w:lang w:val="nl-BE"/>
        </w:rPr>
      </w:pPr>
    </w:p>
    <w:p w14:paraId="53B49D1D" w14:textId="77777777" w:rsidR="00140D11" w:rsidRPr="004A3EBC" w:rsidRDefault="00A3387E" w:rsidP="00E41E5C">
      <w:pPr>
        <w:pStyle w:val="Paragraphedeliste"/>
        <w:numPr>
          <w:ilvl w:val="0"/>
          <w:numId w:val="25"/>
        </w:numPr>
        <w:spacing w:after="160" w:line="259" w:lineRule="auto"/>
        <w:rPr>
          <w:rFonts w:eastAsia="Times New Roman" w:cs="Arial"/>
          <w:sz w:val="20"/>
          <w:szCs w:val="20"/>
          <w:lang w:val="nl-BE" w:eastAsia="fr-BE"/>
        </w:rPr>
      </w:pPr>
      <w:r w:rsidRPr="004A3EBC">
        <w:rPr>
          <w:rFonts w:ascii="Arial" w:eastAsia="Arial" w:hAnsi="Arial" w:cs="Arial"/>
          <w:sz w:val="20"/>
          <w:szCs w:val="20"/>
          <w:bdr w:val="nil"/>
          <w:lang w:val="nl-BE" w:eastAsia="fr-BE"/>
        </w:rPr>
        <w:t>Stuur een brief naar de functionaris voor gegevensbescherming via het volgende adres:</w:t>
      </w:r>
    </w:p>
    <w:p w14:paraId="52FC5586" w14:textId="77777777" w:rsidR="00140D11" w:rsidRPr="004A3EBC" w:rsidRDefault="00A3387E" w:rsidP="00140D11">
      <w:pPr>
        <w:pStyle w:val="Sansinterligne"/>
        <w:ind w:left="708"/>
        <w:rPr>
          <w:rFonts w:cs="Arial"/>
          <w:szCs w:val="20"/>
          <w:lang w:val="nl-BE"/>
        </w:rPr>
      </w:pPr>
      <w:r w:rsidRPr="004A3EBC">
        <w:rPr>
          <w:rFonts w:eastAsia="Arial" w:cs="Arial"/>
          <w:szCs w:val="20"/>
          <w:bdr w:val="nil"/>
          <w:lang w:val="nl-BE"/>
        </w:rPr>
        <w:t>Gewestelijke Overheidsdienst Brussel</w:t>
      </w:r>
    </w:p>
    <w:p w14:paraId="3569D66A" w14:textId="77777777" w:rsidR="00140D11" w:rsidRPr="00F00EC4" w:rsidRDefault="00A3387E" w:rsidP="00140D11">
      <w:pPr>
        <w:pStyle w:val="Sansinterligne"/>
        <w:ind w:left="708"/>
        <w:rPr>
          <w:rFonts w:cs="Arial"/>
          <w:lang w:val="nl-BE"/>
        </w:rPr>
      </w:pPr>
      <w:r>
        <w:rPr>
          <w:rFonts w:eastAsia="Arial" w:cs="Arial"/>
          <w:szCs w:val="20"/>
          <w:bdr w:val="nil"/>
          <w:lang w:val="nl-BE"/>
        </w:rPr>
        <w:t>DPO</w:t>
      </w:r>
    </w:p>
    <w:p w14:paraId="38536717" w14:textId="77777777" w:rsidR="00CD11BC" w:rsidRPr="00F00EC4" w:rsidRDefault="00A3387E" w:rsidP="00140D11">
      <w:pPr>
        <w:pStyle w:val="Sansinterligne"/>
        <w:ind w:left="708"/>
        <w:rPr>
          <w:lang w:val="nl-BE"/>
        </w:rPr>
      </w:pPr>
      <w:r>
        <w:rPr>
          <w:rFonts w:eastAsia="Arial" w:cs="Arial"/>
          <w:szCs w:val="20"/>
          <w:bdr w:val="nil"/>
          <w:lang w:val="nl-BE"/>
        </w:rPr>
        <w:t>Sint-Lazarusplein 2</w:t>
      </w:r>
    </w:p>
    <w:p w14:paraId="72A6BB3D" w14:textId="77777777" w:rsidR="00140D11" w:rsidRPr="00BC180C" w:rsidRDefault="00A3387E" w:rsidP="00140D11">
      <w:pPr>
        <w:pStyle w:val="Sansinterligne"/>
        <w:ind w:left="708"/>
        <w:rPr>
          <w:rFonts w:cs="Arial"/>
        </w:rPr>
      </w:pPr>
      <w:r>
        <w:rPr>
          <w:rFonts w:eastAsia="Arial" w:cs="Arial"/>
          <w:szCs w:val="20"/>
          <w:bdr w:val="nil"/>
          <w:lang w:val="nl-BE"/>
        </w:rPr>
        <w:t>1035 Brussel</w:t>
      </w:r>
    </w:p>
    <w:p w14:paraId="016A03DB" w14:textId="77777777" w:rsidR="00140D11" w:rsidRDefault="00C223C0" w:rsidP="004935F5">
      <w:pPr>
        <w:pStyle w:val="Sansinterligne"/>
        <w:rPr>
          <w:rFonts w:cs="Arial"/>
        </w:rPr>
      </w:pPr>
    </w:p>
    <w:p w14:paraId="5B22A33A" w14:textId="77777777" w:rsidR="004935F5" w:rsidRDefault="00C223C0" w:rsidP="004935F5">
      <w:pPr>
        <w:pStyle w:val="Sansinterligne"/>
        <w:rPr>
          <w:rFonts w:cs="Arial"/>
        </w:rPr>
      </w:pPr>
    </w:p>
    <w:p w14:paraId="0BD1C50D" w14:textId="08053B7E" w:rsidR="00E145D9" w:rsidRPr="0006130A" w:rsidRDefault="00E145D9" w:rsidP="00E145D9">
      <w:pPr>
        <w:pStyle w:val="Titre2"/>
        <w:keepNext w:val="0"/>
        <w:keepLines w:val="0"/>
        <w:numPr>
          <w:ilvl w:val="0"/>
          <w:numId w:val="1"/>
        </w:numPr>
        <w:spacing w:before="0" w:line="240" w:lineRule="auto"/>
        <w:jc w:val="left"/>
        <w:rPr>
          <w:rFonts w:cs="Arial"/>
        </w:rPr>
      </w:pPr>
      <w:bookmarkStart w:id="35" w:name="_Toc82589556"/>
      <w:r>
        <w:rPr>
          <w:rFonts w:eastAsia="Arial" w:cs="Arial"/>
          <w:color w:val="4F81BD"/>
          <w:bdr w:val="nil"/>
          <w:lang w:val="nl-BE"/>
        </w:rPr>
        <w:t>Verwerkingsverantwoordelijke</w:t>
      </w:r>
      <w:bookmarkEnd w:id="35"/>
    </w:p>
    <w:p w14:paraId="5ADCCA87" w14:textId="77777777" w:rsidR="004935F5" w:rsidRPr="00BC180C" w:rsidRDefault="00C223C0" w:rsidP="004935F5">
      <w:pPr>
        <w:pStyle w:val="Sansinterligne"/>
        <w:rPr>
          <w:rFonts w:cs="Arial"/>
        </w:rPr>
      </w:pPr>
    </w:p>
    <w:p w14:paraId="36635DBE" w14:textId="77777777" w:rsidR="00CD11BC" w:rsidRDefault="00C223C0" w:rsidP="00CD11BC">
      <w:pPr>
        <w:pStyle w:val="Sansinterligne"/>
        <w:rPr>
          <w:rFonts w:cs="Arial"/>
        </w:rPr>
      </w:pPr>
    </w:p>
    <w:p w14:paraId="1D100B61" w14:textId="77777777" w:rsidR="00CD11BC" w:rsidRPr="00F00EC4" w:rsidRDefault="00A3387E" w:rsidP="00CD11BC">
      <w:pPr>
        <w:pStyle w:val="Sansinterligne"/>
        <w:rPr>
          <w:rFonts w:cs="Arial"/>
          <w:lang w:val="nl-BE"/>
        </w:rPr>
      </w:pPr>
      <w:r>
        <w:rPr>
          <w:rFonts w:eastAsia="Arial" w:cs="Arial"/>
          <w:szCs w:val="20"/>
          <w:bdr w:val="nil"/>
          <w:lang w:val="nl-BE"/>
        </w:rPr>
        <w:lastRenderedPageBreak/>
        <w:t>De GOB of een van zijn besturen is de verwerkingsverantwoordelijke.</w:t>
      </w:r>
    </w:p>
    <w:p w14:paraId="0B915B6A" w14:textId="77777777" w:rsidR="00CD11BC" w:rsidRPr="00F00EC4" w:rsidRDefault="00A3387E" w:rsidP="00CD11BC">
      <w:pPr>
        <w:pStyle w:val="Sansinterligne"/>
        <w:rPr>
          <w:rFonts w:cs="Arial"/>
          <w:lang w:val="nl-BE"/>
        </w:rPr>
      </w:pPr>
      <w:r>
        <w:rPr>
          <w:rFonts w:eastAsia="Arial" w:cs="Arial"/>
          <w:szCs w:val="20"/>
          <w:bdr w:val="nil"/>
          <w:lang w:val="nl-BE"/>
        </w:rPr>
        <w:t>Contactgegevens:</w:t>
      </w:r>
    </w:p>
    <w:p w14:paraId="626C9672" w14:textId="77777777" w:rsidR="00CD11BC" w:rsidRPr="00F00EC4" w:rsidRDefault="00C223C0" w:rsidP="00CD11BC">
      <w:pPr>
        <w:pStyle w:val="Sansinterligne"/>
        <w:rPr>
          <w:rFonts w:cs="Arial"/>
          <w:lang w:val="nl-BE"/>
        </w:rPr>
      </w:pPr>
    </w:p>
    <w:p w14:paraId="7AD4824E" w14:textId="77777777" w:rsidR="00CD11BC" w:rsidRPr="00F00EC4" w:rsidRDefault="00A3387E" w:rsidP="00CD11BC">
      <w:pPr>
        <w:pStyle w:val="Sansinterligne"/>
        <w:ind w:left="708"/>
        <w:rPr>
          <w:rFonts w:cs="Arial"/>
          <w:lang w:val="nl-BE"/>
        </w:rPr>
      </w:pPr>
      <w:r>
        <w:rPr>
          <w:rFonts w:eastAsia="Arial" w:cs="Arial"/>
          <w:szCs w:val="20"/>
          <w:bdr w:val="nil"/>
          <w:lang w:val="nl-BE"/>
        </w:rPr>
        <w:t>Gewestelijke Overheidsdienst Brussel</w:t>
      </w:r>
    </w:p>
    <w:p w14:paraId="4597E3F2" w14:textId="77777777" w:rsidR="00CD11BC" w:rsidRPr="00F00EC4" w:rsidRDefault="00A3387E" w:rsidP="00CD11BC">
      <w:pPr>
        <w:pStyle w:val="Sansinterligne"/>
        <w:ind w:left="708"/>
        <w:rPr>
          <w:lang w:val="nl-BE"/>
        </w:rPr>
      </w:pPr>
      <w:r>
        <w:rPr>
          <w:rFonts w:eastAsia="Arial" w:cs="Arial"/>
          <w:szCs w:val="20"/>
          <w:bdr w:val="nil"/>
          <w:lang w:val="nl-BE"/>
        </w:rPr>
        <w:t>Sint-Lazarusplein 2</w:t>
      </w:r>
    </w:p>
    <w:p w14:paraId="6F108D42" w14:textId="77777777" w:rsidR="00CD11BC" w:rsidRPr="00F00EC4" w:rsidRDefault="00A3387E" w:rsidP="00CD11BC">
      <w:pPr>
        <w:pStyle w:val="Sansinterligne"/>
        <w:ind w:left="708"/>
        <w:rPr>
          <w:rFonts w:cs="Arial"/>
          <w:lang w:val="nl-BE"/>
        </w:rPr>
      </w:pPr>
      <w:r>
        <w:rPr>
          <w:rFonts w:eastAsia="Arial" w:cs="Arial"/>
          <w:szCs w:val="20"/>
          <w:bdr w:val="nil"/>
          <w:lang w:val="nl-BE"/>
        </w:rPr>
        <w:t>1035 Brussel</w:t>
      </w:r>
    </w:p>
    <w:p w14:paraId="69080EB7" w14:textId="77777777" w:rsidR="00CD11BC" w:rsidRPr="00F00EC4" w:rsidRDefault="00C223C0" w:rsidP="00CD11BC">
      <w:pPr>
        <w:pStyle w:val="Sansinterligne"/>
        <w:rPr>
          <w:rFonts w:cs="Arial"/>
          <w:lang w:val="nl-BE"/>
        </w:rPr>
      </w:pPr>
    </w:p>
    <w:p w14:paraId="7529787D" w14:textId="77777777" w:rsidR="00035461" w:rsidRPr="00F00EC4" w:rsidRDefault="00A3387E" w:rsidP="00423337">
      <w:pPr>
        <w:pStyle w:val="Sansinterligne"/>
        <w:rPr>
          <w:rFonts w:cs="Arial"/>
          <w:lang w:val="nl-BE"/>
        </w:rPr>
      </w:pPr>
      <w:r>
        <w:rPr>
          <w:rFonts w:eastAsia="Arial" w:cs="Arial"/>
          <w:szCs w:val="20"/>
          <w:bdr w:val="nil"/>
          <w:lang w:val="nl-BE"/>
        </w:rPr>
        <w:t xml:space="preserve">De GOB is een van de entiteiten van het Brussels Hoofdstedelijk Gewest (kabinet van de minister-president, Hertogstraat 7-9, 1000 Brussel). </w:t>
      </w:r>
    </w:p>
    <w:p w14:paraId="530056D5" w14:textId="77777777" w:rsidR="00035461" w:rsidRPr="00F00EC4" w:rsidRDefault="00C223C0" w:rsidP="00035461">
      <w:pPr>
        <w:pStyle w:val="Sansinterligne"/>
        <w:rPr>
          <w:rFonts w:cs="Arial"/>
          <w:lang w:val="nl-BE"/>
        </w:rPr>
      </w:pPr>
    </w:p>
    <w:p w14:paraId="4F101A4C" w14:textId="77777777" w:rsidR="00526F12" w:rsidRPr="00F00EC4" w:rsidRDefault="00C223C0" w:rsidP="00035461">
      <w:pPr>
        <w:pStyle w:val="Sansinterligne"/>
        <w:rPr>
          <w:rFonts w:cs="Arial"/>
          <w:lang w:val="nl-BE"/>
        </w:rPr>
      </w:pPr>
    </w:p>
    <w:p w14:paraId="53AB392C" w14:textId="60473AD1" w:rsidR="00E145D9" w:rsidRPr="0006130A" w:rsidRDefault="00E145D9" w:rsidP="00E145D9">
      <w:pPr>
        <w:pStyle w:val="Titre2"/>
        <w:keepNext w:val="0"/>
        <w:keepLines w:val="0"/>
        <w:numPr>
          <w:ilvl w:val="0"/>
          <w:numId w:val="1"/>
        </w:numPr>
        <w:spacing w:before="0" w:line="240" w:lineRule="auto"/>
        <w:jc w:val="left"/>
        <w:rPr>
          <w:rFonts w:cs="Arial"/>
        </w:rPr>
      </w:pPr>
      <w:bookmarkStart w:id="36" w:name="_Toc82589557"/>
      <w:r w:rsidRPr="00E145D9">
        <w:rPr>
          <w:rFonts w:eastAsia="Times New Roman" w:cs="Arial"/>
          <w:color w:val="4F81BD"/>
          <w:bdr w:val="nil"/>
          <w:lang w:val="nl-BE"/>
        </w:rPr>
        <w:t>Wie contacteren? De functionaris voor gegevensbescherming (DPO), de Klachtendienst en de Gegevensbeschermingsautoriteit voor België</w:t>
      </w:r>
      <w:r>
        <w:rPr>
          <w:rFonts w:eastAsia="Times New Roman" w:cs="Arial"/>
          <w:color w:val="4F81BD"/>
          <w:bdr w:val="nil"/>
          <w:lang w:val="nl-BE"/>
        </w:rPr>
        <w:t xml:space="preserve"> (GBA)</w:t>
      </w:r>
      <w:bookmarkEnd w:id="36"/>
    </w:p>
    <w:p w14:paraId="37CDA52F" w14:textId="77777777" w:rsidR="00035461" w:rsidRPr="00F00EC4" w:rsidRDefault="00C223C0" w:rsidP="00035461">
      <w:pPr>
        <w:pStyle w:val="Sansinterligne"/>
        <w:rPr>
          <w:rFonts w:cs="Arial"/>
          <w:lang w:val="nl-BE"/>
        </w:rPr>
      </w:pPr>
    </w:p>
    <w:p w14:paraId="5A359511" w14:textId="77777777" w:rsidR="00AD4695" w:rsidRPr="00F00EC4" w:rsidRDefault="00A3387E" w:rsidP="00423337">
      <w:pPr>
        <w:pStyle w:val="Sansinterligne"/>
        <w:rPr>
          <w:rFonts w:cs="Arial"/>
          <w:lang w:val="nl-BE"/>
        </w:rPr>
      </w:pPr>
      <w:r>
        <w:rPr>
          <w:rFonts w:eastAsia="Arial" w:cs="Arial"/>
          <w:szCs w:val="20"/>
          <w:bdr w:val="nil"/>
          <w:lang w:val="nl-BE"/>
        </w:rPr>
        <w:t>Voor alle vragen, opmerkingen en klachten in verband met de AVG en de bescherming van persoonsgegevens of uw privéleven vraagt de GOB u altijd eerst contact te nemen met het bestuur dat de verwerkingsverantwoordelijke is van de persoonsgegevens waarop uw verzoek betrekking heeft.</w:t>
      </w:r>
    </w:p>
    <w:p w14:paraId="54A48F08" w14:textId="77777777" w:rsidR="00A07439" w:rsidRPr="00F00EC4" w:rsidRDefault="00C223C0" w:rsidP="00A07439">
      <w:pPr>
        <w:pStyle w:val="Sansinterligne"/>
        <w:rPr>
          <w:rFonts w:cs="Arial"/>
          <w:lang w:val="nl-BE"/>
        </w:rPr>
      </w:pPr>
    </w:p>
    <w:p w14:paraId="48100849" w14:textId="77777777" w:rsidR="00AD4695" w:rsidRPr="00F00EC4" w:rsidRDefault="00A3387E" w:rsidP="00423337">
      <w:pPr>
        <w:pStyle w:val="Sansinterligne"/>
        <w:rPr>
          <w:rFonts w:cs="Arial"/>
          <w:lang w:val="nl-BE"/>
        </w:rPr>
      </w:pPr>
      <w:r>
        <w:rPr>
          <w:rFonts w:eastAsia="Arial" w:cs="Arial"/>
          <w:szCs w:val="20"/>
          <w:bdr w:val="nil"/>
          <w:lang w:val="nl-BE"/>
        </w:rPr>
        <w:t>Als dit bestuur geen gevolg aan uw verzoek kan geven of geen bevredigende oplossing aanreikt, kan u de volgende instanties contacteren:</w:t>
      </w:r>
    </w:p>
    <w:p w14:paraId="2A1AC551" w14:textId="77777777" w:rsidR="00AD4695" w:rsidRPr="00F00EC4" w:rsidRDefault="00C223C0" w:rsidP="00423337">
      <w:pPr>
        <w:rPr>
          <w:highlight w:val="cyan"/>
          <w:lang w:val="nl-BE"/>
        </w:rPr>
      </w:pPr>
    </w:p>
    <w:p w14:paraId="6010845F" w14:textId="77777777" w:rsidR="0014499D" w:rsidRPr="00BC180C" w:rsidRDefault="00A3387E" w:rsidP="00E41E5C">
      <w:pPr>
        <w:pStyle w:val="Titre3"/>
        <w:numPr>
          <w:ilvl w:val="0"/>
          <w:numId w:val="36"/>
        </w:numPr>
        <w:spacing w:line="240" w:lineRule="auto"/>
        <w:jc w:val="left"/>
        <w:rPr>
          <w:rFonts w:cs="Arial"/>
        </w:rPr>
      </w:pPr>
      <w:bookmarkStart w:id="37" w:name="_Toc82589558"/>
      <w:r>
        <w:rPr>
          <w:rFonts w:eastAsia="Arial" w:cs="Arial"/>
          <w:color w:val="4F81BD"/>
          <w:szCs w:val="20"/>
          <w:bdr w:val="nil"/>
          <w:lang w:val="nl-BE"/>
        </w:rPr>
        <w:t>Functionaris voor gegevensbescherming (DPO)</w:t>
      </w:r>
      <w:bookmarkEnd w:id="37"/>
    </w:p>
    <w:p w14:paraId="74B32971" w14:textId="77777777" w:rsidR="0014499D" w:rsidRPr="00BC180C" w:rsidRDefault="00C223C0" w:rsidP="0014499D">
      <w:pPr>
        <w:pStyle w:val="Sansinterligne"/>
        <w:rPr>
          <w:rFonts w:cs="Arial"/>
        </w:rPr>
      </w:pPr>
    </w:p>
    <w:p w14:paraId="1849DAB3" w14:textId="77777777" w:rsidR="0014499D" w:rsidRPr="00F00EC4" w:rsidRDefault="00A3387E" w:rsidP="0014499D">
      <w:pPr>
        <w:pStyle w:val="Sansinterligne"/>
        <w:rPr>
          <w:rFonts w:cs="Arial"/>
          <w:highlight w:val="cyan"/>
          <w:lang w:val="nl-BE"/>
        </w:rPr>
      </w:pPr>
      <w:r>
        <w:rPr>
          <w:rFonts w:eastAsia="Arial" w:cs="Arial"/>
          <w:szCs w:val="20"/>
          <w:bdr w:val="nil"/>
          <w:lang w:val="nl-BE"/>
        </w:rPr>
        <w:t xml:space="preserve">De functionaris voor gegevensbescherming (DPO, data protection officer in het Engels) is aangesteld krachtens artikel 37 van de algemene verordening gegevensbescherming en is bereikbaar via het e-mailadres </w:t>
      </w:r>
      <w:hyperlink r:id="rId20" w:history="1">
        <w:r>
          <w:rPr>
            <w:rFonts w:eastAsia="Arial" w:cs="Arial"/>
            <w:color w:val="0000FF"/>
            <w:szCs w:val="20"/>
            <w:highlight w:val="cyan"/>
            <w:u w:val="single"/>
            <w:bdr w:val="nil"/>
            <w:lang w:val="nl-BE"/>
          </w:rPr>
          <w:t>dpo@gob.brussels</w:t>
        </w:r>
      </w:hyperlink>
      <w:r>
        <w:rPr>
          <w:rFonts w:eastAsia="Arial" w:cs="Arial"/>
          <w:szCs w:val="20"/>
          <w:highlight w:val="cyan"/>
          <w:bdr w:val="nil"/>
          <w:lang w:val="nl-BE"/>
        </w:rPr>
        <w:t xml:space="preserve"> of via brief naar het volgende adres:</w:t>
      </w:r>
    </w:p>
    <w:p w14:paraId="6457C83C" w14:textId="77777777" w:rsidR="00CF5EF2" w:rsidRPr="00F00EC4" w:rsidRDefault="00C223C0" w:rsidP="0014499D">
      <w:pPr>
        <w:pStyle w:val="Sansinterligne"/>
        <w:rPr>
          <w:rFonts w:cs="Arial"/>
          <w:highlight w:val="cyan"/>
          <w:lang w:val="nl-BE"/>
        </w:rPr>
      </w:pPr>
    </w:p>
    <w:p w14:paraId="16A9A361" w14:textId="77777777" w:rsidR="0014499D" w:rsidRPr="00F00EC4" w:rsidRDefault="00A3387E" w:rsidP="0014499D">
      <w:pPr>
        <w:pStyle w:val="Sansinterligne"/>
        <w:ind w:left="708"/>
        <w:rPr>
          <w:rFonts w:cs="Arial"/>
          <w:lang w:val="nl-BE"/>
        </w:rPr>
      </w:pPr>
      <w:r>
        <w:rPr>
          <w:rFonts w:eastAsia="Arial" w:cs="Arial"/>
          <w:szCs w:val="20"/>
          <w:bdr w:val="nil"/>
          <w:lang w:val="nl-BE"/>
        </w:rPr>
        <w:t>Gewestelijke Overheidsdienst Brussel</w:t>
      </w:r>
    </w:p>
    <w:p w14:paraId="04ED8434" w14:textId="77777777" w:rsidR="0014499D" w:rsidRPr="00F00EC4" w:rsidRDefault="00A3387E" w:rsidP="0014499D">
      <w:pPr>
        <w:pStyle w:val="Sansinterligne"/>
        <w:ind w:left="708"/>
        <w:rPr>
          <w:rFonts w:cs="Arial"/>
          <w:lang w:val="nl-BE"/>
        </w:rPr>
      </w:pPr>
      <w:r>
        <w:rPr>
          <w:rFonts w:eastAsia="Arial" w:cs="Arial"/>
          <w:szCs w:val="20"/>
          <w:bdr w:val="nil"/>
          <w:lang w:val="nl-BE"/>
        </w:rPr>
        <w:t>DPO</w:t>
      </w:r>
    </w:p>
    <w:p w14:paraId="26F568B4" w14:textId="77777777" w:rsidR="00A07439" w:rsidRPr="00F00EC4" w:rsidRDefault="00A3387E" w:rsidP="0014499D">
      <w:pPr>
        <w:pStyle w:val="Sansinterligne"/>
        <w:ind w:left="708"/>
        <w:rPr>
          <w:lang w:val="nl-BE"/>
        </w:rPr>
      </w:pPr>
      <w:r>
        <w:rPr>
          <w:rFonts w:eastAsia="Arial" w:cs="Arial"/>
          <w:szCs w:val="20"/>
          <w:bdr w:val="nil"/>
          <w:lang w:val="nl-BE"/>
        </w:rPr>
        <w:t>Sint-Lazarusplein 2</w:t>
      </w:r>
    </w:p>
    <w:p w14:paraId="2FBE8281" w14:textId="77777777" w:rsidR="0014499D" w:rsidRPr="00F00EC4" w:rsidRDefault="00A3387E" w:rsidP="0014499D">
      <w:pPr>
        <w:pStyle w:val="Sansinterligne"/>
        <w:ind w:left="708"/>
        <w:rPr>
          <w:rFonts w:cs="Arial"/>
          <w:lang w:val="nl-BE"/>
        </w:rPr>
      </w:pPr>
      <w:r>
        <w:rPr>
          <w:rFonts w:eastAsia="Arial" w:cs="Arial"/>
          <w:szCs w:val="20"/>
          <w:bdr w:val="nil"/>
          <w:lang w:val="nl-BE"/>
        </w:rPr>
        <w:t>1035 Brussel</w:t>
      </w:r>
    </w:p>
    <w:p w14:paraId="3AA162C9" w14:textId="77777777" w:rsidR="0014499D" w:rsidRPr="00F00EC4" w:rsidRDefault="00C223C0" w:rsidP="0014499D">
      <w:pPr>
        <w:pStyle w:val="Sansinterligne"/>
        <w:rPr>
          <w:rFonts w:cs="Arial"/>
          <w:lang w:val="nl-BE"/>
        </w:rPr>
      </w:pPr>
    </w:p>
    <w:p w14:paraId="5C577D47" w14:textId="77777777" w:rsidR="0014499D" w:rsidRPr="00F00EC4" w:rsidRDefault="00A3387E" w:rsidP="0014499D">
      <w:pPr>
        <w:pStyle w:val="Sansinterligne"/>
        <w:rPr>
          <w:rFonts w:cs="Arial"/>
          <w:lang w:val="nl-BE"/>
        </w:rPr>
      </w:pPr>
      <w:r>
        <w:rPr>
          <w:rFonts w:eastAsia="Arial" w:cs="Arial"/>
          <w:szCs w:val="20"/>
          <w:bdr w:val="nil"/>
          <w:lang w:val="nl-BE"/>
        </w:rPr>
        <w:t xml:space="preserve">Wees zeer precies wanneer u het onderwerp van uw verzoek omschrijft, zodat dit zo goed mogelijk kan worden behandeld (bijvoorbeeld verzet tegen reclameboodschappen van een bestuur bij de </w:t>
      </w:r>
      <w:r>
        <w:rPr>
          <w:rFonts w:eastAsia="Arial" w:cs="Arial"/>
          <w:szCs w:val="20"/>
          <w:highlight w:val="cyan"/>
          <w:bdr w:val="nil"/>
          <w:lang w:val="nl-BE"/>
        </w:rPr>
        <w:t>GOB of</w:t>
      </w:r>
      <w:r w:rsidR="00EF09D7">
        <w:rPr>
          <w:rFonts w:eastAsia="Arial" w:cs="Arial"/>
          <w:szCs w:val="20"/>
          <w:bdr w:val="nil"/>
          <w:lang w:val="nl-BE"/>
        </w:rPr>
        <w:t xml:space="preserve"> </w:t>
      </w:r>
      <w:r>
        <w:rPr>
          <w:rFonts w:eastAsia="Arial" w:cs="Arial"/>
          <w:szCs w:val="20"/>
          <w:bdr w:val="nil"/>
          <w:lang w:val="nl-BE"/>
        </w:rPr>
        <w:t>van zijn partners).</w:t>
      </w:r>
    </w:p>
    <w:p w14:paraId="236DF8D7" w14:textId="77777777" w:rsidR="0014499D" w:rsidRPr="00F00EC4" w:rsidRDefault="00C223C0" w:rsidP="0014499D">
      <w:pPr>
        <w:pStyle w:val="Sansinterligne"/>
        <w:rPr>
          <w:rFonts w:cs="Arial"/>
          <w:lang w:val="nl-BE"/>
        </w:rPr>
      </w:pPr>
    </w:p>
    <w:p w14:paraId="4CF02719" w14:textId="77777777" w:rsidR="0014499D" w:rsidRDefault="00C223C0" w:rsidP="0014499D">
      <w:pPr>
        <w:pStyle w:val="Sansinterligne"/>
        <w:rPr>
          <w:rFonts w:cs="Arial"/>
          <w:lang w:val="nl-BE"/>
        </w:rPr>
      </w:pPr>
    </w:p>
    <w:p w14:paraId="3418BF80" w14:textId="77777777" w:rsidR="00A3387E" w:rsidRPr="00F00EC4" w:rsidRDefault="00A3387E" w:rsidP="0014499D">
      <w:pPr>
        <w:pStyle w:val="Sansinterligne"/>
        <w:rPr>
          <w:rFonts w:cs="Arial"/>
          <w:lang w:val="nl-BE"/>
        </w:rPr>
      </w:pPr>
    </w:p>
    <w:p w14:paraId="34776E0A" w14:textId="77777777" w:rsidR="00035461" w:rsidRPr="00BC180C" w:rsidRDefault="00A3387E" w:rsidP="00E41E5C">
      <w:pPr>
        <w:pStyle w:val="Titre3"/>
        <w:numPr>
          <w:ilvl w:val="0"/>
          <w:numId w:val="36"/>
        </w:numPr>
        <w:spacing w:line="240" w:lineRule="auto"/>
        <w:jc w:val="left"/>
        <w:rPr>
          <w:rFonts w:cs="Arial"/>
        </w:rPr>
      </w:pPr>
      <w:bookmarkStart w:id="38" w:name="_Toc82589559"/>
      <w:r>
        <w:rPr>
          <w:rFonts w:eastAsia="Arial" w:cs="Arial"/>
          <w:color w:val="4F81BD"/>
          <w:szCs w:val="20"/>
          <w:bdr w:val="nil"/>
          <w:lang w:val="nl-BE"/>
        </w:rPr>
        <w:t>Klachtendienst</w:t>
      </w:r>
      <w:bookmarkEnd w:id="38"/>
      <w:r>
        <w:rPr>
          <w:rFonts w:eastAsia="Arial" w:cs="Arial"/>
          <w:color w:val="4F81BD"/>
          <w:szCs w:val="20"/>
          <w:bdr w:val="nil"/>
          <w:lang w:val="nl-BE"/>
        </w:rPr>
        <w:t xml:space="preserve"> </w:t>
      </w:r>
    </w:p>
    <w:p w14:paraId="64C5359F" w14:textId="77777777" w:rsidR="00035461" w:rsidRPr="00BC180C" w:rsidRDefault="00C223C0" w:rsidP="00035461">
      <w:pPr>
        <w:spacing w:after="0" w:line="240" w:lineRule="auto"/>
        <w:rPr>
          <w:rFonts w:cs="Arial"/>
        </w:rPr>
      </w:pPr>
    </w:p>
    <w:p w14:paraId="7CA6F33E" w14:textId="77777777" w:rsidR="00035461" w:rsidRPr="00F00EC4" w:rsidRDefault="00A3387E" w:rsidP="00035461">
      <w:pPr>
        <w:spacing w:after="0" w:line="240" w:lineRule="auto"/>
        <w:rPr>
          <w:rFonts w:cs="Arial"/>
          <w:lang w:val="nl-BE"/>
        </w:rPr>
      </w:pPr>
      <w:r>
        <w:rPr>
          <w:rFonts w:eastAsia="Arial" w:cs="Arial"/>
          <w:szCs w:val="20"/>
          <w:bdr w:val="nil"/>
          <w:lang w:val="nl-BE"/>
        </w:rPr>
        <w:t xml:space="preserve">Als u bijkomende informatie wilt ontvangen of een klacht wilt indienen in verband met andere zaken dan de verwerking van persoonsgegevens of de eerbiediging van uw privéleven kunt u contact opnemen met de Klachtendienst bij de </w:t>
      </w:r>
      <w:r>
        <w:rPr>
          <w:rFonts w:eastAsia="Arial" w:cs="Arial"/>
          <w:szCs w:val="20"/>
          <w:highlight w:val="cyan"/>
          <w:bdr w:val="nil"/>
          <w:lang w:val="nl-BE"/>
        </w:rPr>
        <w:t>Gewestelijke Overheidsdienst Brussel (GOB)</w:t>
      </w:r>
      <w:r>
        <w:rPr>
          <w:rFonts w:eastAsia="Arial" w:cs="Arial"/>
          <w:szCs w:val="20"/>
          <w:bdr w:val="nil"/>
          <w:lang w:val="nl-BE"/>
        </w:rPr>
        <w:t>.</w:t>
      </w:r>
    </w:p>
    <w:p w14:paraId="2BCE939A" w14:textId="77777777" w:rsidR="00035461" w:rsidRPr="00F00EC4" w:rsidRDefault="00C223C0" w:rsidP="00035461">
      <w:pPr>
        <w:spacing w:after="0" w:line="240" w:lineRule="auto"/>
        <w:rPr>
          <w:rFonts w:cs="Arial"/>
          <w:lang w:val="nl-BE"/>
        </w:rPr>
      </w:pPr>
    </w:p>
    <w:p w14:paraId="2F013B03" w14:textId="77777777" w:rsidR="00035461" w:rsidRPr="00F00EC4" w:rsidRDefault="00A3387E" w:rsidP="00035461">
      <w:pPr>
        <w:pStyle w:val="Sansinterligne"/>
        <w:rPr>
          <w:rFonts w:cs="Arial"/>
          <w:b/>
          <w:lang w:val="nl-BE"/>
        </w:rPr>
      </w:pPr>
      <w:r>
        <w:rPr>
          <w:rFonts w:eastAsia="Arial" w:cs="Arial"/>
          <w:b/>
          <w:bCs/>
          <w:szCs w:val="20"/>
          <w:bdr w:val="nil"/>
          <w:lang w:val="nl-BE"/>
        </w:rPr>
        <w:t>Contactgegevens:</w:t>
      </w:r>
    </w:p>
    <w:p w14:paraId="5D41A12E" w14:textId="77777777" w:rsidR="00A07439" w:rsidRPr="00F00EC4" w:rsidRDefault="00A3387E" w:rsidP="00323124">
      <w:pPr>
        <w:pStyle w:val="Sansinterligne"/>
        <w:jc w:val="left"/>
        <w:rPr>
          <w:lang w:val="nl-BE"/>
        </w:rPr>
      </w:pPr>
      <w:r>
        <w:rPr>
          <w:rFonts w:eastAsia="Arial" w:cs="Arial"/>
          <w:szCs w:val="20"/>
          <w:highlight w:val="cyan"/>
          <w:bdr w:val="nil"/>
          <w:lang w:val="nl-BE"/>
        </w:rPr>
        <w:t>Gewestelijke Overheidsdienst Brussel</w:t>
      </w:r>
      <w:r>
        <w:rPr>
          <w:rFonts w:eastAsia="Arial" w:cs="Arial"/>
          <w:szCs w:val="20"/>
          <w:highlight w:val="cyan"/>
          <w:bdr w:val="nil"/>
          <w:lang w:val="nl-BE"/>
        </w:rPr>
        <w:br/>
        <w:t xml:space="preserve"> Klachtendienst</w:t>
      </w:r>
      <w:r>
        <w:rPr>
          <w:rFonts w:eastAsia="Arial" w:cs="Arial"/>
          <w:szCs w:val="20"/>
          <w:highlight w:val="cyan"/>
          <w:bdr w:val="nil"/>
          <w:lang w:val="nl-BE"/>
        </w:rPr>
        <w:br/>
      </w:r>
      <w:r>
        <w:rPr>
          <w:rFonts w:eastAsia="Arial" w:cs="Arial"/>
          <w:szCs w:val="20"/>
          <w:bdr w:val="nil"/>
          <w:lang w:val="nl-BE"/>
        </w:rPr>
        <w:t>Sint-Lazarusplein 2</w:t>
      </w:r>
    </w:p>
    <w:p w14:paraId="39D1394E" w14:textId="77777777" w:rsidR="00035461" w:rsidRPr="00BC180C" w:rsidRDefault="00A3387E" w:rsidP="00323124">
      <w:pPr>
        <w:pStyle w:val="Sansinterligne"/>
        <w:jc w:val="left"/>
        <w:rPr>
          <w:rFonts w:cs="Arial"/>
        </w:rPr>
      </w:pPr>
      <w:r w:rsidRPr="00F00EC4">
        <w:rPr>
          <w:rFonts w:eastAsia="Arial" w:cs="Arial"/>
          <w:szCs w:val="20"/>
          <w:bdr w:val="nil"/>
          <w:lang w:val="fr-BE"/>
        </w:rPr>
        <w:lastRenderedPageBreak/>
        <w:t>1035 Brussel</w:t>
      </w:r>
      <w:r w:rsidRPr="00F00EC4">
        <w:rPr>
          <w:rFonts w:eastAsia="Arial" w:cs="Arial"/>
          <w:szCs w:val="20"/>
          <w:highlight w:val="cyan"/>
          <w:bdr w:val="nil"/>
          <w:lang w:val="fr-BE"/>
        </w:rPr>
        <w:br/>
        <w:t>Tel. : +32 (0)2 800 37 54</w:t>
      </w:r>
      <w:r w:rsidRPr="00F00EC4">
        <w:rPr>
          <w:rFonts w:eastAsia="Arial" w:cs="Arial"/>
          <w:szCs w:val="20"/>
          <w:highlight w:val="cyan"/>
          <w:bdr w:val="nil"/>
          <w:lang w:val="fr-BE"/>
        </w:rPr>
        <w:br/>
        <w:t xml:space="preserve">e-mail: </w:t>
      </w:r>
      <w:proofErr w:type="spellStart"/>
      <w:r w:rsidRPr="00F00EC4">
        <w:rPr>
          <w:rFonts w:eastAsia="Arial" w:cs="Arial"/>
          <w:szCs w:val="20"/>
          <w:highlight w:val="cyan"/>
          <w:bdr w:val="nil"/>
          <w:lang w:val="fr-BE"/>
        </w:rPr>
        <w:t>klachten@gob.brussels</w:t>
      </w:r>
      <w:proofErr w:type="spellEnd"/>
    </w:p>
    <w:p w14:paraId="2A9025C7" w14:textId="77777777" w:rsidR="00035461" w:rsidRPr="00BC180C" w:rsidRDefault="00C223C0" w:rsidP="00035461">
      <w:pPr>
        <w:pStyle w:val="Sansinterligne"/>
        <w:rPr>
          <w:rFonts w:cs="Arial"/>
        </w:rPr>
      </w:pPr>
    </w:p>
    <w:p w14:paraId="7705FEDC" w14:textId="77777777" w:rsidR="006B40C9" w:rsidRDefault="00C223C0" w:rsidP="00066099">
      <w:pPr>
        <w:rPr>
          <w:rFonts w:cs="Arial"/>
          <w:lang w:val="fr-FR"/>
        </w:rPr>
      </w:pPr>
    </w:p>
    <w:p w14:paraId="3C0F2746" w14:textId="77777777" w:rsidR="00AD4695" w:rsidRPr="00895D78" w:rsidRDefault="00A3387E" w:rsidP="00895D78">
      <w:pPr>
        <w:pStyle w:val="Titre3"/>
        <w:numPr>
          <w:ilvl w:val="0"/>
          <w:numId w:val="36"/>
        </w:numPr>
        <w:spacing w:line="240" w:lineRule="auto"/>
        <w:jc w:val="left"/>
        <w:rPr>
          <w:rFonts w:cs="Arial"/>
        </w:rPr>
      </w:pPr>
      <w:bookmarkStart w:id="39" w:name="_Toc82589560"/>
      <w:r>
        <w:rPr>
          <w:rFonts w:eastAsia="Arial" w:cs="Arial"/>
          <w:color w:val="4F81BD"/>
          <w:szCs w:val="20"/>
          <w:bdr w:val="nil"/>
          <w:lang w:val="nl-BE"/>
        </w:rPr>
        <w:t>Gegevensbeschermingsautoriteit</w:t>
      </w:r>
      <w:bookmarkEnd w:id="39"/>
    </w:p>
    <w:p w14:paraId="2C626AE5" w14:textId="77777777" w:rsidR="00895D78" w:rsidRPr="00E145D9" w:rsidRDefault="00C223C0" w:rsidP="00E145D9">
      <w:pPr>
        <w:spacing w:after="0" w:line="240" w:lineRule="auto"/>
        <w:rPr>
          <w:rFonts w:cs="Arial"/>
        </w:rPr>
      </w:pPr>
    </w:p>
    <w:p w14:paraId="56AB8B16" w14:textId="77777777" w:rsidR="00AD4695" w:rsidRPr="00F00EC4" w:rsidRDefault="00A3387E" w:rsidP="00AD4695">
      <w:pPr>
        <w:rPr>
          <w:rFonts w:cs="Arial"/>
          <w:lang w:val="nl-BE"/>
        </w:rPr>
      </w:pPr>
      <w:r>
        <w:rPr>
          <w:rFonts w:eastAsia="Arial" w:cs="Arial"/>
          <w:szCs w:val="20"/>
          <w:bdr w:val="nil"/>
          <w:lang w:val="nl-BE"/>
        </w:rPr>
        <w:t>Indien u meent dat de GOB uw persoonsgegevens niet overeenkomstig de geldende regelgeving heeft verwerkt, heeft u het recht om genoegdoening te verzoeken bij de Gegevensbeschermingsautoriteit en/of naar de rechtbank te stappen.</w:t>
      </w:r>
    </w:p>
    <w:p w14:paraId="0E03B82B" w14:textId="77777777" w:rsidR="00AD4695" w:rsidRPr="00F00EC4" w:rsidRDefault="00A3387E" w:rsidP="00AD4695">
      <w:pPr>
        <w:rPr>
          <w:rFonts w:cs="Arial"/>
          <w:lang w:val="nl-BE"/>
        </w:rPr>
      </w:pPr>
      <w:r>
        <w:rPr>
          <w:rFonts w:eastAsia="Arial" w:cs="Arial"/>
          <w:szCs w:val="20"/>
          <w:bdr w:val="nil"/>
          <w:lang w:val="nl-BE"/>
        </w:rPr>
        <w:t>Contactgegevens van de Gegevensbeschermingsautoriteit:</w:t>
      </w:r>
    </w:p>
    <w:p w14:paraId="3FBCEFAF" w14:textId="77777777" w:rsidR="00AD4695" w:rsidRPr="00F00EC4" w:rsidRDefault="00A3387E" w:rsidP="00895D78">
      <w:pPr>
        <w:pStyle w:val="Sansinterligne"/>
        <w:rPr>
          <w:b/>
          <w:lang w:val="nl-BE"/>
        </w:rPr>
      </w:pPr>
      <w:r>
        <w:rPr>
          <w:rFonts w:eastAsia="Arial" w:cs="Arial"/>
          <w:b/>
          <w:bCs/>
          <w:szCs w:val="20"/>
          <w:bdr w:val="nil"/>
          <w:lang w:val="nl-BE"/>
        </w:rPr>
        <w:t>Gegevensbeschermingsautoriteit</w:t>
      </w:r>
    </w:p>
    <w:p w14:paraId="4E43F0E7" w14:textId="77777777" w:rsidR="00AD4695" w:rsidRPr="00F00EC4" w:rsidRDefault="00A3387E" w:rsidP="00895D78">
      <w:pPr>
        <w:pStyle w:val="Sansinterligne"/>
        <w:rPr>
          <w:lang w:val="nl-BE"/>
        </w:rPr>
      </w:pPr>
      <w:r>
        <w:rPr>
          <w:rFonts w:eastAsia="Arial" w:cs="Arial"/>
          <w:szCs w:val="20"/>
          <w:bdr w:val="nil"/>
          <w:lang w:val="nl-BE"/>
        </w:rPr>
        <w:t>Drukpersstraat 35</w:t>
      </w:r>
    </w:p>
    <w:p w14:paraId="1F7DB014" w14:textId="77777777" w:rsidR="00AD4695" w:rsidRPr="00895D78" w:rsidRDefault="00A3387E" w:rsidP="00895D78">
      <w:pPr>
        <w:pStyle w:val="Sansinterligne"/>
      </w:pPr>
      <w:r w:rsidRPr="00F00EC4">
        <w:rPr>
          <w:rFonts w:eastAsia="Arial" w:cs="Arial"/>
          <w:szCs w:val="20"/>
          <w:bdr w:val="nil"/>
          <w:lang w:val="fr-BE"/>
        </w:rPr>
        <w:t>1000 Brussel</w:t>
      </w:r>
    </w:p>
    <w:p w14:paraId="33D8A0CB" w14:textId="77777777" w:rsidR="00AD4695" w:rsidRDefault="00A3387E" w:rsidP="00895D78">
      <w:pPr>
        <w:pStyle w:val="Sansinterligne"/>
      </w:pPr>
      <w:r w:rsidRPr="00F00EC4">
        <w:rPr>
          <w:rFonts w:eastAsia="Arial" w:cs="Arial"/>
          <w:szCs w:val="20"/>
          <w:bdr w:val="nil"/>
          <w:lang w:val="fr-BE"/>
        </w:rPr>
        <w:t xml:space="preserve">E-mail: </w:t>
      </w:r>
      <w:hyperlink r:id="rId21" w:history="1">
        <w:r w:rsidRPr="00F00EC4">
          <w:rPr>
            <w:rFonts w:eastAsia="Arial" w:cs="Arial"/>
            <w:color w:val="0000FF"/>
            <w:szCs w:val="20"/>
            <w:u w:val="single"/>
            <w:bdr w:val="nil"/>
            <w:lang w:val="fr-BE"/>
          </w:rPr>
          <w:t>contact@apd-gba.be</w:t>
        </w:r>
      </w:hyperlink>
    </w:p>
    <w:p w14:paraId="189D680F" w14:textId="77777777" w:rsidR="00CF5EF2" w:rsidRDefault="00C223C0" w:rsidP="00895D78">
      <w:pPr>
        <w:pStyle w:val="Sansinterligne"/>
      </w:pPr>
    </w:p>
    <w:p w14:paraId="69ADD8E5" w14:textId="77777777" w:rsidR="00CF5EF2" w:rsidRDefault="00C223C0" w:rsidP="00895D78">
      <w:pPr>
        <w:pStyle w:val="Sansinterligne"/>
      </w:pPr>
    </w:p>
    <w:p w14:paraId="4D66B40A" w14:textId="77777777" w:rsidR="00CF5EF2" w:rsidRPr="00BC180C" w:rsidRDefault="00C223C0" w:rsidP="00CF5EF2">
      <w:pPr>
        <w:pStyle w:val="Sansinterligne"/>
        <w:rPr>
          <w:rFonts w:cs="Arial"/>
        </w:rPr>
      </w:pPr>
    </w:p>
    <w:p w14:paraId="7815BE38" w14:textId="77777777" w:rsidR="00CF5EF2" w:rsidRPr="00BC180C" w:rsidRDefault="00C223C0" w:rsidP="00CF5EF2">
      <w:pPr>
        <w:pStyle w:val="Sansinterligne"/>
        <w:rPr>
          <w:rFonts w:cs="Arial"/>
        </w:rPr>
      </w:pPr>
    </w:p>
    <w:p w14:paraId="752F5B55" w14:textId="77777777" w:rsidR="00CF5EF2" w:rsidRPr="00F00EC4" w:rsidRDefault="00A3387E" w:rsidP="00CF5EF2">
      <w:pPr>
        <w:pStyle w:val="Sansinterligne"/>
        <w:rPr>
          <w:rFonts w:cs="Arial"/>
          <w:i/>
          <w:highlight w:val="cyan"/>
          <w:lang w:val="nl-BE"/>
        </w:rPr>
      </w:pPr>
      <w:r>
        <w:rPr>
          <w:rFonts w:eastAsia="Arial" w:cs="Arial"/>
          <w:i/>
          <w:iCs/>
          <w:szCs w:val="20"/>
          <w:highlight w:val="cyan"/>
          <w:bdr w:val="nil"/>
          <w:lang w:val="nl-BE"/>
        </w:rPr>
        <w:t>[Onderaan de pagina vermeld]</w:t>
      </w:r>
    </w:p>
    <w:p w14:paraId="34CFC8C9" w14:textId="77777777" w:rsidR="00CF5EF2" w:rsidRPr="00F00EC4" w:rsidRDefault="00A3387E" w:rsidP="00CF5EF2">
      <w:pPr>
        <w:pStyle w:val="Sansinterligne"/>
        <w:spacing w:line="480" w:lineRule="auto"/>
        <w:rPr>
          <w:rFonts w:cs="Arial"/>
          <w:i/>
          <w:lang w:val="nl-BE"/>
        </w:rPr>
      </w:pPr>
      <w:r>
        <w:rPr>
          <w:rFonts w:eastAsia="Arial" w:cs="Arial"/>
          <w:i/>
          <w:iCs/>
          <w:szCs w:val="20"/>
          <w:bdr w:val="nil"/>
          <w:lang w:val="nl-BE"/>
        </w:rPr>
        <w:t xml:space="preserve">Laatste update: </w:t>
      </w:r>
      <w:r>
        <w:rPr>
          <w:rFonts w:eastAsia="Arial" w:cs="Arial"/>
          <w:i/>
          <w:iCs/>
          <w:szCs w:val="20"/>
          <w:highlight w:val="cyan"/>
          <w:bdr w:val="nil"/>
          <w:lang w:val="nl-BE"/>
        </w:rPr>
        <w:t>[datum publicatie online].</w:t>
      </w:r>
    </w:p>
    <w:p w14:paraId="22569911" w14:textId="77777777" w:rsidR="00CF5EF2" w:rsidRPr="00F00EC4" w:rsidRDefault="00C223C0" w:rsidP="00895D78">
      <w:pPr>
        <w:pStyle w:val="Sansinterligne"/>
        <w:rPr>
          <w:lang w:val="nl-BE"/>
        </w:rPr>
      </w:pPr>
    </w:p>
    <w:sectPr w:rsidR="00CF5EF2" w:rsidRPr="00F00EC4" w:rsidSect="00152828">
      <w:headerReference w:type="default" r:id="rId22"/>
      <w:footerReference w:type="default" r:id="rId23"/>
      <w:headerReference w:type="first" r:id="rId24"/>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CDE9" w14:textId="77777777" w:rsidR="00640A6E" w:rsidRDefault="00A3387E">
      <w:pPr>
        <w:spacing w:after="0" w:line="240" w:lineRule="auto"/>
      </w:pPr>
      <w:r>
        <w:separator/>
      </w:r>
    </w:p>
  </w:endnote>
  <w:endnote w:type="continuationSeparator" w:id="0">
    <w:p w14:paraId="5B1F291D" w14:textId="77777777" w:rsidR="00640A6E" w:rsidRDefault="00A3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204A" w14:textId="77777777" w:rsidR="006061DC" w:rsidRDefault="00A3387E">
    <w:pPr>
      <w:pStyle w:val="Pieddepage"/>
    </w:pPr>
    <w:r>
      <w:rPr>
        <w:noProof/>
        <w:lang w:eastAsia="fr-BE"/>
      </w:rPr>
      <w:drawing>
        <wp:anchor distT="0" distB="0" distL="114300" distR="114300" simplePos="0" relativeHeight="251662336" behindDoc="1" locked="0" layoutInCell="1" allowOverlap="1" wp14:anchorId="4F231FB1" wp14:editId="11839AFA">
          <wp:simplePos x="0" y="0"/>
          <wp:positionH relativeFrom="column">
            <wp:posOffset>-879342</wp:posOffset>
          </wp:positionH>
          <wp:positionV relativeFrom="paragraph">
            <wp:posOffset>-722894</wp:posOffset>
          </wp:positionV>
          <wp:extent cx="7562850" cy="1323975"/>
          <wp:effectExtent l="0" t="0" r="0" b="0"/>
          <wp:wrapNone/>
          <wp:docPr id="9" name="Image 2" descr="SPRB-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FR-TemplateWord_2-BAS.png"/>
                  <pic:cNvPicPr/>
                </pic:nvPicPr>
                <pic:blipFill>
                  <a:blip r:embed="rId1"/>
                  <a:stretch>
                    <a:fillRect/>
                  </a:stretch>
                </pic:blipFill>
                <pic:spPr>
                  <a:xfrm>
                    <a:off x="0" y="0"/>
                    <a:ext cx="7562850" cy="1323975"/>
                  </a:xfrm>
                  <a:prstGeom prst="rect">
                    <a:avLst/>
                  </a:prstGeom>
                </pic:spPr>
              </pic:pic>
            </a:graphicData>
          </a:graphic>
        </wp:anchor>
      </w:drawing>
    </w:r>
    <w:r w:rsidR="00C223C0">
      <w:rPr>
        <w:noProof/>
        <w:lang w:eastAsia="fr-BE"/>
      </w:rPr>
      <w:pict w14:anchorId="00DD1BDA">
        <v:shapetype id="_x0000_t202" coordsize="21600,21600" o:spt="202" path="m,l,21600r21600,l21600,xe">
          <v:stroke joinstyle="miter"/>
          <v:path gradientshapeok="t" o:connecttype="rect"/>
        </v:shapetype>
        <v:shape id="Text Box 1" o:spid="_x0000_s2049" type="#_x0000_t202" style="position:absolute;left:0;text-align:left;margin-left:472.1pt;margin-top:-6.7pt;width:26.25pt;height:16.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w:txbxContent>
              <w:p w14:paraId="7AB2A2C4" w14:textId="77777777" w:rsidR="006061DC" w:rsidRDefault="00A3387E">
                <w:r>
                  <w:fldChar w:fldCharType="begin"/>
                </w:r>
                <w:r>
                  <w:instrText xml:space="preserve"> PAGE  \* Arabic  \* MERGEFORMAT </w:instrText>
                </w:r>
                <w:r>
                  <w:fldChar w:fldCharType="separate"/>
                </w:r>
                <w:r>
                  <w:rPr>
                    <w:noProof/>
                  </w:rPr>
                  <w:t>15</w:t>
                </w:r>
                <w:r>
                  <w:rPr>
                    <w:noProof/>
                  </w:rPr>
                  <w:fldChar w:fldCharType="end"/>
                </w:r>
              </w:p>
            </w:txbxContent>
          </v:textbox>
        </v:shape>
      </w:pict>
    </w:r>
    <w:r w:rsidR="00C223C0">
      <w:rPr>
        <w:noProof/>
        <w:lang w:eastAsia="fr-BE"/>
      </w:rPr>
      <w:pict w14:anchorId="3D82220F">
        <v:shape id="Text Box 2" o:spid="_x0000_s2050" type="#_x0000_t202" style="position:absolute;left:0;text-align:left;margin-left:47.6pt;margin-top:-8.95pt;width:406.5pt;height:19.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ed="f" stroked="f">
          <v:textbox>
            <w:txbxContent>
              <w:p w14:paraId="5657007B" w14:textId="77777777" w:rsidR="006061DC" w:rsidRPr="00F3402A" w:rsidRDefault="00C223C0" w:rsidP="00F3402A">
                <w:pPr>
                  <w:rPr>
                    <w:rFonts w:eastAsiaTheme="majorEastAsia" w:cs="Arial"/>
                    <w:szCs w:val="20"/>
                  </w:rPr>
                </w:pPr>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r w:rsidR="00A3387E">
                      <w:rPr>
                        <w:rFonts w:eastAsia="Arial" w:cs="Arial"/>
                        <w:szCs w:val="20"/>
                        <w:bdr w:val="nil"/>
                        <w:lang w:val="nl-BE"/>
                      </w:rPr>
                      <w:t>AVG</w:t>
                    </w:r>
                  </w:sdtContent>
                </w:sdt>
                <w:r w:rsidR="00A3387E">
                  <w:rPr>
                    <w:rFonts w:eastAsia="Arial" w:cs="Arial"/>
                    <w:szCs w:val="20"/>
                    <w:bdr w:val="nil"/>
                    <w:lang w:val="nl-BE"/>
                  </w:rPr>
                  <w:t xml:space="preserve"> – Vertrouwelijkheidsbeleid</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C500" w14:textId="77777777" w:rsidR="00640A6E" w:rsidRDefault="00A3387E">
      <w:pPr>
        <w:spacing w:after="0" w:line="240" w:lineRule="auto"/>
      </w:pPr>
      <w:r>
        <w:separator/>
      </w:r>
    </w:p>
  </w:footnote>
  <w:footnote w:type="continuationSeparator" w:id="0">
    <w:p w14:paraId="00784A8B" w14:textId="77777777" w:rsidR="00640A6E" w:rsidRDefault="00A33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C576" w14:textId="77777777" w:rsidR="006061DC" w:rsidRDefault="00A3387E">
    <w:pPr>
      <w:pStyle w:val="En-tte"/>
    </w:pPr>
    <w:r>
      <w:rPr>
        <w:noProof/>
        <w:lang w:eastAsia="fr-BE"/>
      </w:rPr>
      <w:drawing>
        <wp:anchor distT="0" distB="0" distL="114300" distR="114300" simplePos="0" relativeHeight="251661312" behindDoc="1" locked="0" layoutInCell="1" allowOverlap="1" wp14:anchorId="07997C09" wp14:editId="26380BA2">
          <wp:simplePos x="0" y="0"/>
          <wp:positionH relativeFrom="column">
            <wp:posOffset>-914285</wp:posOffset>
          </wp:positionH>
          <wp:positionV relativeFrom="paragraph">
            <wp:posOffset>-452194</wp:posOffset>
          </wp:positionV>
          <wp:extent cx="7562850" cy="971550"/>
          <wp:effectExtent l="0" t="0" r="0" b="0"/>
          <wp:wrapNone/>
          <wp:docPr id="6" name="Image 1" descr="SPRB-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FR-TemplateWord_2-HAUT.png"/>
                  <pic:cNvPicPr/>
                </pic:nvPicPr>
                <pic:blipFill>
                  <a:blip r:embed="rId1"/>
                  <a:stretch>
                    <a:fillRect/>
                  </a:stretch>
                </pic:blipFill>
                <pic:spPr>
                  <a:xfrm>
                    <a:off x="0" y="0"/>
                    <a:ext cx="7562850" cy="971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7B95" w14:textId="77777777" w:rsidR="006061DC" w:rsidRDefault="00A3387E">
    <w:pPr>
      <w:pStyle w:val="En-tte"/>
    </w:pPr>
    <w:r>
      <w:rPr>
        <w:noProof/>
        <w:lang w:eastAsia="fr-BE"/>
      </w:rPr>
      <w:drawing>
        <wp:anchor distT="0" distB="0" distL="114300" distR="114300" simplePos="0" relativeHeight="251660288" behindDoc="1" locked="0" layoutInCell="1" allowOverlap="1" wp14:anchorId="44616534" wp14:editId="67745354">
          <wp:simplePos x="0" y="0"/>
          <wp:positionH relativeFrom="column">
            <wp:posOffset>-900059</wp:posOffset>
          </wp:positionH>
          <wp:positionV relativeFrom="paragraph">
            <wp:posOffset>-452194</wp:posOffset>
          </wp:positionV>
          <wp:extent cx="7562850" cy="10687050"/>
          <wp:effectExtent l="0" t="0" r="0" b="0"/>
          <wp:wrapNone/>
          <wp:docPr id="5" name="Image 0" descr="SPRB-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536"/>
    <w:multiLevelType w:val="hybridMultilevel"/>
    <w:tmpl w:val="BF46699A"/>
    <w:lvl w:ilvl="0" w:tplc="357AFAF0">
      <w:start w:val="1"/>
      <w:numFmt w:val="upperRoman"/>
      <w:lvlText w:val="%1."/>
      <w:lvlJc w:val="left"/>
      <w:pPr>
        <w:ind w:left="1080" w:hanging="720"/>
      </w:pPr>
      <w:rPr>
        <w:rFonts w:hint="default"/>
      </w:rPr>
    </w:lvl>
    <w:lvl w:ilvl="1" w:tplc="80EEB232" w:tentative="1">
      <w:start w:val="1"/>
      <w:numFmt w:val="lowerLetter"/>
      <w:lvlText w:val="%2."/>
      <w:lvlJc w:val="left"/>
      <w:pPr>
        <w:ind w:left="1440" w:hanging="360"/>
      </w:pPr>
    </w:lvl>
    <w:lvl w:ilvl="2" w:tplc="BD1095DE" w:tentative="1">
      <w:start w:val="1"/>
      <w:numFmt w:val="lowerRoman"/>
      <w:lvlText w:val="%3."/>
      <w:lvlJc w:val="right"/>
      <w:pPr>
        <w:ind w:left="2160" w:hanging="180"/>
      </w:pPr>
    </w:lvl>
    <w:lvl w:ilvl="3" w:tplc="D0A6EC2A" w:tentative="1">
      <w:start w:val="1"/>
      <w:numFmt w:val="decimal"/>
      <w:lvlText w:val="%4."/>
      <w:lvlJc w:val="left"/>
      <w:pPr>
        <w:ind w:left="2880" w:hanging="360"/>
      </w:pPr>
    </w:lvl>
    <w:lvl w:ilvl="4" w:tplc="99BE9A3A" w:tentative="1">
      <w:start w:val="1"/>
      <w:numFmt w:val="lowerLetter"/>
      <w:lvlText w:val="%5."/>
      <w:lvlJc w:val="left"/>
      <w:pPr>
        <w:ind w:left="3600" w:hanging="360"/>
      </w:pPr>
    </w:lvl>
    <w:lvl w:ilvl="5" w:tplc="451A522C" w:tentative="1">
      <w:start w:val="1"/>
      <w:numFmt w:val="lowerRoman"/>
      <w:lvlText w:val="%6."/>
      <w:lvlJc w:val="right"/>
      <w:pPr>
        <w:ind w:left="4320" w:hanging="180"/>
      </w:pPr>
    </w:lvl>
    <w:lvl w:ilvl="6" w:tplc="F9362542" w:tentative="1">
      <w:start w:val="1"/>
      <w:numFmt w:val="decimal"/>
      <w:lvlText w:val="%7."/>
      <w:lvlJc w:val="left"/>
      <w:pPr>
        <w:ind w:left="5040" w:hanging="360"/>
      </w:pPr>
    </w:lvl>
    <w:lvl w:ilvl="7" w:tplc="C09244E8" w:tentative="1">
      <w:start w:val="1"/>
      <w:numFmt w:val="lowerLetter"/>
      <w:lvlText w:val="%8."/>
      <w:lvlJc w:val="left"/>
      <w:pPr>
        <w:ind w:left="5760" w:hanging="360"/>
      </w:pPr>
    </w:lvl>
    <w:lvl w:ilvl="8" w:tplc="E8325890" w:tentative="1">
      <w:start w:val="1"/>
      <w:numFmt w:val="lowerRoman"/>
      <w:lvlText w:val="%9."/>
      <w:lvlJc w:val="right"/>
      <w:pPr>
        <w:ind w:left="6480" w:hanging="180"/>
      </w:pPr>
    </w:lvl>
  </w:abstractNum>
  <w:abstractNum w:abstractNumId="1" w15:restartNumberingAfterBreak="0">
    <w:nsid w:val="0B2E092A"/>
    <w:multiLevelType w:val="hybridMultilevel"/>
    <w:tmpl w:val="9BB01D50"/>
    <w:lvl w:ilvl="0" w:tplc="7CD2EC36">
      <w:start w:val="1"/>
      <w:numFmt w:val="bullet"/>
      <w:lvlText w:val=""/>
      <w:lvlJc w:val="left"/>
      <w:pPr>
        <w:tabs>
          <w:tab w:val="num" w:pos="720"/>
        </w:tabs>
        <w:ind w:left="720" w:hanging="360"/>
      </w:pPr>
      <w:rPr>
        <w:rFonts w:ascii="Symbol" w:hAnsi="Symbol" w:hint="default"/>
        <w:sz w:val="20"/>
      </w:rPr>
    </w:lvl>
    <w:lvl w:ilvl="1" w:tplc="7D8623D4" w:tentative="1">
      <w:start w:val="1"/>
      <w:numFmt w:val="bullet"/>
      <w:lvlText w:val="o"/>
      <w:lvlJc w:val="left"/>
      <w:pPr>
        <w:tabs>
          <w:tab w:val="num" w:pos="1440"/>
        </w:tabs>
        <w:ind w:left="1440" w:hanging="360"/>
      </w:pPr>
      <w:rPr>
        <w:rFonts w:ascii="Courier New" w:hAnsi="Courier New" w:hint="default"/>
        <w:sz w:val="20"/>
      </w:rPr>
    </w:lvl>
    <w:lvl w:ilvl="2" w:tplc="F83A76E8" w:tentative="1">
      <w:start w:val="1"/>
      <w:numFmt w:val="bullet"/>
      <w:lvlText w:val=""/>
      <w:lvlJc w:val="left"/>
      <w:pPr>
        <w:tabs>
          <w:tab w:val="num" w:pos="2160"/>
        </w:tabs>
        <w:ind w:left="2160" w:hanging="360"/>
      </w:pPr>
      <w:rPr>
        <w:rFonts w:ascii="Wingdings" w:hAnsi="Wingdings" w:hint="default"/>
        <w:sz w:val="20"/>
      </w:rPr>
    </w:lvl>
    <w:lvl w:ilvl="3" w:tplc="35649364" w:tentative="1">
      <w:start w:val="1"/>
      <w:numFmt w:val="bullet"/>
      <w:lvlText w:val=""/>
      <w:lvlJc w:val="left"/>
      <w:pPr>
        <w:tabs>
          <w:tab w:val="num" w:pos="2880"/>
        </w:tabs>
        <w:ind w:left="2880" w:hanging="360"/>
      </w:pPr>
      <w:rPr>
        <w:rFonts w:ascii="Wingdings" w:hAnsi="Wingdings" w:hint="default"/>
        <w:sz w:val="20"/>
      </w:rPr>
    </w:lvl>
    <w:lvl w:ilvl="4" w:tplc="DFF8DE40" w:tentative="1">
      <w:start w:val="1"/>
      <w:numFmt w:val="bullet"/>
      <w:lvlText w:val=""/>
      <w:lvlJc w:val="left"/>
      <w:pPr>
        <w:tabs>
          <w:tab w:val="num" w:pos="3600"/>
        </w:tabs>
        <w:ind w:left="3600" w:hanging="360"/>
      </w:pPr>
      <w:rPr>
        <w:rFonts w:ascii="Wingdings" w:hAnsi="Wingdings" w:hint="default"/>
        <w:sz w:val="20"/>
      </w:rPr>
    </w:lvl>
    <w:lvl w:ilvl="5" w:tplc="ECC83F72" w:tentative="1">
      <w:start w:val="1"/>
      <w:numFmt w:val="bullet"/>
      <w:lvlText w:val=""/>
      <w:lvlJc w:val="left"/>
      <w:pPr>
        <w:tabs>
          <w:tab w:val="num" w:pos="4320"/>
        </w:tabs>
        <w:ind w:left="4320" w:hanging="360"/>
      </w:pPr>
      <w:rPr>
        <w:rFonts w:ascii="Wingdings" w:hAnsi="Wingdings" w:hint="default"/>
        <w:sz w:val="20"/>
      </w:rPr>
    </w:lvl>
    <w:lvl w:ilvl="6" w:tplc="800CCE64" w:tentative="1">
      <w:start w:val="1"/>
      <w:numFmt w:val="bullet"/>
      <w:lvlText w:val=""/>
      <w:lvlJc w:val="left"/>
      <w:pPr>
        <w:tabs>
          <w:tab w:val="num" w:pos="5040"/>
        </w:tabs>
        <w:ind w:left="5040" w:hanging="360"/>
      </w:pPr>
      <w:rPr>
        <w:rFonts w:ascii="Wingdings" w:hAnsi="Wingdings" w:hint="default"/>
        <w:sz w:val="20"/>
      </w:rPr>
    </w:lvl>
    <w:lvl w:ilvl="7" w:tplc="4ED260E6" w:tentative="1">
      <w:start w:val="1"/>
      <w:numFmt w:val="bullet"/>
      <w:lvlText w:val=""/>
      <w:lvlJc w:val="left"/>
      <w:pPr>
        <w:tabs>
          <w:tab w:val="num" w:pos="5760"/>
        </w:tabs>
        <w:ind w:left="5760" w:hanging="360"/>
      </w:pPr>
      <w:rPr>
        <w:rFonts w:ascii="Wingdings" w:hAnsi="Wingdings" w:hint="default"/>
        <w:sz w:val="20"/>
      </w:rPr>
    </w:lvl>
    <w:lvl w:ilvl="8" w:tplc="B8ECB8D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7A94"/>
    <w:multiLevelType w:val="hybridMultilevel"/>
    <w:tmpl w:val="C9D0C9F4"/>
    <w:lvl w:ilvl="0" w:tplc="32681B94">
      <w:start w:val="1"/>
      <w:numFmt w:val="bullet"/>
      <w:lvlText w:val=""/>
      <w:lvlJc w:val="left"/>
      <w:pPr>
        <w:ind w:left="720" w:hanging="360"/>
      </w:pPr>
      <w:rPr>
        <w:rFonts w:ascii="Symbol" w:hAnsi="Symbol" w:hint="default"/>
      </w:rPr>
    </w:lvl>
    <w:lvl w:ilvl="1" w:tplc="45367D3C" w:tentative="1">
      <w:start w:val="1"/>
      <w:numFmt w:val="bullet"/>
      <w:lvlText w:val="o"/>
      <w:lvlJc w:val="left"/>
      <w:pPr>
        <w:ind w:left="1440" w:hanging="360"/>
      </w:pPr>
      <w:rPr>
        <w:rFonts w:ascii="Courier New" w:hAnsi="Courier New" w:cs="Courier New" w:hint="default"/>
      </w:rPr>
    </w:lvl>
    <w:lvl w:ilvl="2" w:tplc="C646E062" w:tentative="1">
      <w:start w:val="1"/>
      <w:numFmt w:val="bullet"/>
      <w:lvlText w:val=""/>
      <w:lvlJc w:val="left"/>
      <w:pPr>
        <w:ind w:left="2160" w:hanging="360"/>
      </w:pPr>
      <w:rPr>
        <w:rFonts w:ascii="Wingdings" w:hAnsi="Wingdings" w:hint="default"/>
      </w:rPr>
    </w:lvl>
    <w:lvl w:ilvl="3" w:tplc="AB8E0184" w:tentative="1">
      <w:start w:val="1"/>
      <w:numFmt w:val="bullet"/>
      <w:lvlText w:val=""/>
      <w:lvlJc w:val="left"/>
      <w:pPr>
        <w:ind w:left="2880" w:hanging="360"/>
      </w:pPr>
      <w:rPr>
        <w:rFonts w:ascii="Symbol" w:hAnsi="Symbol" w:hint="default"/>
      </w:rPr>
    </w:lvl>
    <w:lvl w:ilvl="4" w:tplc="719CD664" w:tentative="1">
      <w:start w:val="1"/>
      <w:numFmt w:val="bullet"/>
      <w:lvlText w:val="o"/>
      <w:lvlJc w:val="left"/>
      <w:pPr>
        <w:ind w:left="3600" w:hanging="360"/>
      </w:pPr>
      <w:rPr>
        <w:rFonts w:ascii="Courier New" w:hAnsi="Courier New" w:cs="Courier New" w:hint="default"/>
      </w:rPr>
    </w:lvl>
    <w:lvl w:ilvl="5" w:tplc="5BE24AD8" w:tentative="1">
      <w:start w:val="1"/>
      <w:numFmt w:val="bullet"/>
      <w:lvlText w:val=""/>
      <w:lvlJc w:val="left"/>
      <w:pPr>
        <w:ind w:left="4320" w:hanging="360"/>
      </w:pPr>
      <w:rPr>
        <w:rFonts w:ascii="Wingdings" w:hAnsi="Wingdings" w:hint="default"/>
      </w:rPr>
    </w:lvl>
    <w:lvl w:ilvl="6" w:tplc="BA364A6C" w:tentative="1">
      <w:start w:val="1"/>
      <w:numFmt w:val="bullet"/>
      <w:lvlText w:val=""/>
      <w:lvlJc w:val="left"/>
      <w:pPr>
        <w:ind w:left="5040" w:hanging="360"/>
      </w:pPr>
      <w:rPr>
        <w:rFonts w:ascii="Symbol" w:hAnsi="Symbol" w:hint="default"/>
      </w:rPr>
    </w:lvl>
    <w:lvl w:ilvl="7" w:tplc="A118817E" w:tentative="1">
      <w:start w:val="1"/>
      <w:numFmt w:val="bullet"/>
      <w:lvlText w:val="o"/>
      <w:lvlJc w:val="left"/>
      <w:pPr>
        <w:ind w:left="5760" w:hanging="360"/>
      </w:pPr>
      <w:rPr>
        <w:rFonts w:ascii="Courier New" w:hAnsi="Courier New" w:cs="Courier New" w:hint="default"/>
      </w:rPr>
    </w:lvl>
    <w:lvl w:ilvl="8" w:tplc="33CCA454" w:tentative="1">
      <w:start w:val="1"/>
      <w:numFmt w:val="bullet"/>
      <w:lvlText w:val=""/>
      <w:lvlJc w:val="left"/>
      <w:pPr>
        <w:ind w:left="6480" w:hanging="360"/>
      </w:pPr>
      <w:rPr>
        <w:rFonts w:ascii="Wingdings" w:hAnsi="Wingdings" w:hint="default"/>
      </w:rPr>
    </w:lvl>
  </w:abstractNum>
  <w:abstractNum w:abstractNumId="3" w15:restartNumberingAfterBreak="0">
    <w:nsid w:val="19B913B2"/>
    <w:multiLevelType w:val="hybridMultilevel"/>
    <w:tmpl w:val="86143BB2"/>
    <w:lvl w:ilvl="0" w:tplc="22E40074">
      <w:start w:val="1"/>
      <w:numFmt w:val="upperLetter"/>
      <w:lvlText w:val="%1."/>
      <w:lvlJc w:val="left"/>
      <w:pPr>
        <w:ind w:left="720" w:hanging="360"/>
      </w:pPr>
      <w:rPr>
        <w:rFonts w:hint="default"/>
      </w:rPr>
    </w:lvl>
    <w:lvl w:ilvl="1" w:tplc="D5DCE2FA" w:tentative="1">
      <w:start w:val="1"/>
      <w:numFmt w:val="lowerLetter"/>
      <w:lvlText w:val="%2."/>
      <w:lvlJc w:val="left"/>
      <w:pPr>
        <w:ind w:left="1440" w:hanging="360"/>
      </w:pPr>
    </w:lvl>
    <w:lvl w:ilvl="2" w:tplc="0DD2A320" w:tentative="1">
      <w:start w:val="1"/>
      <w:numFmt w:val="lowerRoman"/>
      <w:lvlText w:val="%3."/>
      <w:lvlJc w:val="right"/>
      <w:pPr>
        <w:ind w:left="2160" w:hanging="180"/>
      </w:pPr>
    </w:lvl>
    <w:lvl w:ilvl="3" w:tplc="B46052FA" w:tentative="1">
      <w:start w:val="1"/>
      <w:numFmt w:val="decimal"/>
      <w:lvlText w:val="%4."/>
      <w:lvlJc w:val="left"/>
      <w:pPr>
        <w:ind w:left="2880" w:hanging="360"/>
      </w:pPr>
    </w:lvl>
    <w:lvl w:ilvl="4" w:tplc="D4EAD0BC" w:tentative="1">
      <w:start w:val="1"/>
      <w:numFmt w:val="lowerLetter"/>
      <w:lvlText w:val="%5."/>
      <w:lvlJc w:val="left"/>
      <w:pPr>
        <w:ind w:left="3600" w:hanging="360"/>
      </w:pPr>
    </w:lvl>
    <w:lvl w:ilvl="5" w:tplc="7B1EA63A" w:tentative="1">
      <w:start w:val="1"/>
      <w:numFmt w:val="lowerRoman"/>
      <w:lvlText w:val="%6."/>
      <w:lvlJc w:val="right"/>
      <w:pPr>
        <w:ind w:left="4320" w:hanging="180"/>
      </w:pPr>
    </w:lvl>
    <w:lvl w:ilvl="6" w:tplc="AE602534" w:tentative="1">
      <w:start w:val="1"/>
      <w:numFmt w:val="decimal"/>
      <w:lvlText w:val="%7."/>
      <w:lvlJc w:val="left"/>
      <w:pPr>
        <w:ind w:left="5040" w:hanging="360"/>
      </w:pPr>
    </w:lvl>
    <w:lvl w:ilvl="7" w:tplc="A836959C" w:tentative="1">
      <w:start w:val="1"/>
      <w:numFmt w:val="lowerLetter"/>
      <w:lvlText w:val="%8."/>
      <w:lvlJc w:val="left"/>
      <w:pPr>
        <w:ind w:left="5760" w:hanging="360"/>
      </w:pPr>
    </w:lvl>
    <w:lvl w:ilvl="8" w:tplc="E91A254E" w:tentative="1">
      <w:start w:val="1"/>
      <w:numFmt w:val="lowerRoman"/>
      <w:lvlText w:val="%9."/>
      <w:lvlJc w:val="right"/>
      <w:pPr>
        <w:ind w:left="6480" w:hanging="180"/>
      </w:pPr>
    </w:lvl>
  </w:abstractNum>
  <w:abstractNum w:abstractNumId="4" w15:restartNumberingAfterBreak="0">
    <w:nsid w:val="1B897C1C"/>
    <w:multiLevelType w:val="hybridMultilevel"/>
    <w:tmpl w:val="801C34DA"/>
    <w:lvl w:ilvl="0" w:tplc="DFCC2E30">
      <w:start w:val="1"/>
      <w:numFmt w:val="upperLetter"/>
      <w:lvlText w:val="%1."/>
      <w:lvlJc w:val="left"/>
      <w:pPr>
        <w:ind w:left="720" w:hanging="360"/>
      </w:pPr>
      <w:rPr>
        <w:rFonts w:hint="default"/>
      </w:rPr>
    </w:lvl>
    <w:lvl w:ilvl="1" w:tplc="6EEA786C" w:tentative="1">
      <w:start w:val="1"/>
      <w:numFmt w:val="lowerLetter"/>
      <w:lvlText w:val="%2."/>
      <w:lvlJc w:val="left"/>
      <w:pPr>
        <w:ind w:left="1440" w:hanging="360"/>
      </w:pPr>
    </w:lvl>
    <w:lvl w:ilvl="2" w:tplc="3B94FF72" w:tentative="1">
      <w:start w:val="1"/>
      <w:numFmt w:val="lowerRoman"/>
      <w:lvlText w:val="%3."/>
      <w:lvlJc w:val="right"/>
      <w:pPr>
        <w:ind w:left="2160" w:hanging="180"/>
      </w:pPr>
    </w:lvl>
    <w:lvl w:ilvl="3" w:tplc="7CD8DAA0" w:tentative="1">
      <w:start w:val="1"/>
      <w:numFmt w:val="decimal"/>
      <w:lvlText w:val="%4."/>
      <w:lvlJc w:val="left"/>
      <w:pPr>
        <w:ind w:left="2880" w:hanging="360"/>
      </w:pPr>
    </w:lvl>
    <w:lvl w:ilvl="4" w:tplc="B87C06F8" w:tentative="1">
      <w:start w:val="1"/>
      <w:numFmt w:val="lowerLetter"/>
      <w:lvlText w:val="%5."/>
      <w:lvlJc w:val="left"/>
      <w:pPr>
        <w:ind w:left="3600" w:hanging="360"/>
      </w:pPr>
    </w:lvl>
    <w:lvl w:ilvl="5" w:tplc="C9ECF6F6" w:tentative="1">
      <w:start w:val="1"/>
      <w:numFmt w:val="lowerRoman"/>
      <w:lvlText w:val="%6."/>
      <w:lvlJc w:val="right"/>
      <w:pPr>
        <w:ind w:left="4320" w:hanging="180"/>
      </w:pPr>
    </w:lvl>
    <w:lvl w:ilvl="6" w:tplc="022CA054" w:tentative="1">
      <w:start w:val="1"/>
      <w:numFmt w:val="decimal"/>
      <w:lvlText w:val="%7."/>
      <w:lvlJc w:val="left"/>
      <w:pPr>
        <w:ind w:left="5040" w:hanging="360"/>
      </w:pPr>
    </w:lvl>
    <w:lvl w:ilvl="7" w:tplc="6414BC26" w:tentative="1">
      <w:start w:val="1"/>
      <w:numFmt w:val="lowerLetter"/>
      <w:lvlText w:val="%8."/>
      <w:lvlJc w:val="left"/>
      <w:pPr>
        <w:ind w:left="5760" w:hanging="360"/>
      </w:pPr>
    </w:lvl>
    <w:lvl w:ilvl="8" w:tplc="A2D2EA0E" w:tentative="1">
      <w:start w:val="1"/>
      <w:numFmt w:val="lowerRoman"/>
      <w:lvlText w:val="%9."/>
      <w:lvlJc w:val="right"/>
      <w:pPr>
        <w:ind w:left="6480" w:hanging="180"/>
      </w:pPr>
    </w:lvl>
  </w:abstractNum>
  <w:abstractNum w:abstractNumId="5" w15:restartNumberingAfterBreak="0">
    <w:nsid w:val="1BD32132"/>
    <w:multiLevelType w:val="hybridMultilevel"/>
    <w:tmpl w:val="62329448"/>
    <w:lvl w:ilvl="0" w:tplc="B07E84E2">
      <w:start w:val="1"/>
      <w:numFmt w:val="bullet"/>
      <w:lvlText w:val=""/>
      <w:lvlJc w:val="left"/>
      <w:pPr>
        <w:ind w:left="720" w:hanging="360"/>
      </w:pPr>
      <w:rPr>
        <w:rFonts w:ascii="Symbol" w:hAnsi="Symbol" w:hint="default"/>
      </w:rPr>
    </w:lvl>
    <w:lvl w:ilvl="1" w:tplc="57D84FCE" w:tentative="1">
      <w:start w:val="1"/>
      <w:numFmt w:val="bullet"/>
      <w:lvlText w:val="o"/>
      <w:lvlJc w:val="left"/>
      <w:pPr>
        <w:ind w:left="1440" w:hanging="360"/>
      </w:pPr>
      <w:rPr>
        <w:rFonts w:ascii="Courier New" w:hAnsi="Courier New" w:cs="Courier New" w:hint="default"/>
      </w:rPr>
    </w:lvl>
    <w:lvl w:ilvl="2" w:tplc="1214E4D2" w:tentative="1">
      <w:start w:val="1"/>
      <w:numFmt w:val="bullet"/>
      <w:lvlText w:val=""/>
      <w:lvlJc w:val="left"/>
      <w:pPr>
        <w:ind w:left="2160" w:hanging="360"/>
      </w:pPr>
      <w:rPr>
        <w:rFonts w:ascii="Wingdings" w:hAnsi="Wingdings" w:hint="default"/>
      </w:rPr>
    </w:lvl>
    <w:lvl w:ilvl="3" w:tplc="04C8F016" w:tentative="1">
      <w:start w:val="1"/>
      <w:numFmt w:val="bullet"/>
      <w:lvlText w:val=""/>
      <w:lvlJc w:val="left"/>
      <w:pPr>
        <w:ind w:left="2880" w:hanging="360"/>
      </w:pPr>
      <w:rPr>
        <w:rFonts w:ascii="Symbol" w:hAnsi="Symbol" w:hint="default"/>
      </w:rPr>
    </w:lvl>
    <w:lvl w:ilvl="4" w:tplc="1C74030A" w:tentative="1">
      <w:start w:val="1"/>
      <w:numFmt w:val="bullet"/>
      <w:lvlText w:val="o"/>
      <w:lvlJc w:val="left"/>
      <w:pPr>
        <w:ind w:left="3600" w:hanging="360"/>
      </w:pPr>
      <w:rPr>
        <w:rFonts w:ascii="Courier New" w:hAnsi="Courier New" w:cs="Courier New" w:hint="default"/>
      </w:rPr>
    </w:lvl>
    <w:lvl w:ilvl="5" w:tplc="039840B0" w:tentative="1">
      <w:start w:val="1"/>
      <w:numFmt w:val="bullet"/>
      <w:lvlText w:val=""/>
      <w:lvlJc w:val="left"/>
      <w:pPr>
        <w:ind w:left="4320" w:hanging="360"/>
      </w:pPr>
      <w:rPr>
        <w:rFonts w:ascii="Wingdings" w:hAnsi="Wingdings" w:hint="default"/>
      </w:rPr>
    </w:lvl>
    <w:lvl w:ilvl="6" w:tplc="26A4B7AE" w:tentative="1">
      <w:start w:val="1"/>
      <w:numFmt w:val="bullet"/>
      <w:lvlText w:val=""/>
      <w:lvlJc w:val="left"/>
      <w:pPr>
        <w:ind w:left="5040" w:hanging="360"/>
      </w:pPr>
      <w:rPr>
        <w:rFonts w:ascii="Symbol" w:hAnsi="Symbol" w:hint="default"/>
      </w:rPr>
    </w:lvl>
    <w:lvl w:ilvl="7" w:tplc="1C4CF720" w:tentative="1">
      <w:start w:val="1"/>
      <w:numFmt w:val="bullet"/>
      <w:lvlText w:val="o"/>
      <w:lvlJc w:val="left"/>
      <w:pPr>
        <w:ind w:left="5760" w:hanging="360"/>
      </w:pPr>
      <w:rPr>
        <w:rFonts w:ascii="Courier New" w:hAnsi="Courier New" w:cs="Courier New" w:hint="default"/>
      </w:rPr>
    </w:lvl>
    <w:lvl w:ilvl="8" w:tplc="4ED6D9BA" w:tentative="1">
      <w:start w:val="1"/>
      <w:numFmt w:val="bullet"/>
      <w:lvlText w:val=""/>
      <w:lvlJc w:val="left"/>
      <w:pPr>
        <w:ind w:left="6480" w:hanging="360"/>
      </w:pPr>
      <w:rPr>
        <w:rFonts w:ascii="Wingdings" w:hAnsi="Wingdings" w:hint="default"/>
      </w:rPr>
    </w:lvl>
  </w:abstractNum>
  <w:abstractNum w:abstractNumId="6" w15:restartNumberingAfterBreak="0">
    <w:nsid w:val="24324327"/>
    <w:multiLevelType w:val="hybridMultilevel"/>
    <w:tmpl w:val="7F520582"/>
    <w:lvl w:ilvl="0" w:tplc="0C20A47E">
      <w:start w:val="1"/>
      <w:numFmt w:val="upperRoman"/>
      <w:lvlText w:val="%1."/>
      <w:lvlJc w:val="left"/>
      <w:pPr>
        <w:ind w:left="1080" w:hanging="720"/>
      </w:pPr>
      <w:rPr>
        <w:rFonts w:hint="default"/>
      </w:rPr>
    </w:lvl>
    <w:lvl w:ilvl="1" w:tplc="F81A8696" w:tentative="1">
      <w:start w:val="1"/>
      <w:numFmt w:val="lowerLetter"/>
      <w:lvlText w:val="%2."/>
      <w:lvlJc w:val="left"/>
      <w:pPr>
        <w:ind w:left="1440" w:hanging="360"/>
      </w:pPr>
    </w:lvl>
    <w:lvl w:ilvl="2" w:tplc="B1B6209C" w:tentative="1">
      <w:start w:val="1"/>
      <w:numFmt w:val="lowerRoman"/>
      <w:lvlText w:val="%3."/>
      <w:lvlJc w:val="right"/>
      <w:pPr>
        <w:ind w:left="2160" w:hanging="180"/>
      </w:pPr>
    </w:lvl>
    <w:lvl w:ilvl="3" w:tplc="4C76E21C" w:tentative="1">
      <w:start w:val="1"/>
      <w:numFmt w:val="decimal"/>
      <w:lvlText w:val="%4."/>
      <w:lvlJc w:val="left"/>
      <w:pPr>
        <w:ind w:left="2880" w:hanging="360"/>
      </w:pPr>
    </w:lvl>
    <w:lvl w:ilvl="4" w:tplc="E71EFB8E" w:tentative="1">
      <w:start w:val="1"/>
      <w:numFmt w:val="lowerLetter"/>
      <w:lvlText w:val="%5."/>
      <w:lvlJc w:val="left"/>
      <w:pPr>
        <w:ind w:left="3600" w:hanging="360"/>
      </w:pPr>
    </w:lvl>
    <w:lvl w:ilvl="5" w:tplc="188C2252" w:tentative="1">
      <w:start w:val="1"/>
      <w:numFmt w:val="lowerRoman"/>
      <w:lvlText w:val="%6."/>
      <w:lvlJc w:val="right"/>
      <w:pPr>
        <w:ind w:left="4320" w:hanging="180"/>
      </w:pPr>
    </w:lvl>
    <w:lvl w:ilvl="6" w:tplc="EBA4985E" w:tentative="1">
      <w:start w:val="1"/>
      <w:numFmt w:val="decimal"/>
      <w:lvlText w:val="%7."/>
      <w:lvlJc w:val="left"/>
      <w:pPr>
        <w:ind w:left="5040" w:hanging="360"/>
      </w:pPr>
    </w:lvl>
    <w:lvl w:ilvl="7" w:tplc="BEDA6AEC" w:tentative="1">
      <w:start w:val="1"/>
      <w:numFmt w:val="lowerLetter"/>
      <w:lvlText w:val="%8."/>
      <w:lvlJc w:val="left"/>
      <w:pPr>
        <w:ind w:left="5760" w:hanging="360"/>
      </w:pPr>
    </w:lvl>
    <w:lvl w:ilvl="8" w:tplc="4C609068" w:tentative="1">
      <w:start w:val="1"/>
      <w:numFmt w:val="lowerRoman"/>
      <w:lvlText w:val="%9."/>
      <w:lvlJc w:val="right"/>
      <w:pPr>
        <w:ind w:left="6480" w:hanging="180"/>
      </w:pPr>
    </w:lvl>
  </w:abstractNum>
  <w:abstractNum w:abstractNumId="7" w15:restartNumberingAfterBreak="0">
    <w:nsid w:val="28352F4B"/>
    <w:multiLevelType w:val="hybridMultilevel"/>
    <w:tmpl w:val="11E6E466"/>
    <w:lvl w:ilvl="0" w:tplc="B0D09608">
      <w:start w:val="1"/>
      <w:numFmt w:val="bullet"/>
      <w:lvlText w:val=""/>
      <w:lvlJc w:val="left"/>
      <w:pPr>
        <w:tabs>
          <w:tab w:val="num" w:pos="720"/>
        </w:tabs>
        <w:ind w:left="720" w:hanging="360"/>
      </w:pPr>
      <w:rPr>
        <w:rFonts w:ascii="Symbol" w:hAnsi="Symbol" w:hint="default"/>
        <w:sz w:val="20"/>
      </w:rPr>
    </w:lvl>
    <w:lvl w:ilvl="1" w:tplc="3134EB6E" w:tentative="1">
      <w:start w:val="1"/>
      <w:numFmt w:val="bullet"/>
      <w:lvlText w:val="o"/>
      <w:lvlJc w:val="left"/>
      <w:pPr>
        <w:tabs>
          <w:tab w:val="num" w:pos="1440"/>
        </w:tabs>
        <w:ind w:left="1440" w:hanging="360"/>
      </w:pPr>
      <w:rPr>
        <w:rFonts w:ascii="Courier New" w:hAnsi="Courier New" w:hint="default"/>
        <w:sz w:val="20"/>
      </w:rPr>
    </w:lvl>
    <w:lvl w:ilvl="2" w:tplc="57E0A342" w:tentative="1">
      <w:start w:val="1"/>
      <w:numFmt w:val="bullet"/>
      <w:lvlText w:val=""/>
      <w:lvlJc w:val="left"/>
      <w:pPr>
        <w:tabs>
          <w:tab w:val="num" w:pos="2160"/>
        </w:tabs>
        <w:ind w:left="2160" w:hanging="360"/>
      </w:pPr>
      <w:rPr>
        <w:rFonts w:ascii="Wingdings" w:hAnsi="Wingdings" w:hint="default"/>
        <w:sz w:val="20"/>
      </w:rPr>
    </w:lvl>
    <w:lvl w:ilvl="3" w:tplc="AFC250EE" w:tentative="1">
      <w:start w:val="1"/>
      <w:numFmt w:val="bullet"/>
      <w:lvlText w:val=""/>
      <w:lvlJc w:val="left"/>
      <w:pPr>
        <w:tabs>
          <w:tab w:val="num" w:pos="2880"/>
        </w:tabs>
        <w:ind w:left="2880" w:hanging="360"/>
      </w:pPr>
      <w:rPr>
        <w:rFonts w:ascii="Wingdings" w:hAnsi="Wingdings" w:hint="default"/>
        <w:sz w:val="20"/>
      </w:rPr>
    </w:lvl>
    <w:lvl w:ilvl="4" w:tplc="51466E22" w:tentative="1">
      <w:start w:val="1"/>
      <w:numFmt w:val="bullet"/>
      <w:lvlText w:val=""/>
      <w:lvlJc w:val="left"/>
      <w:pPr>
        <w:tabs>
          <w:tab w:val="num" w:pos="3600"/>
        </w:tabs>
        <w:ind w:left="3600" w:hanging="360"/>
      </w:pPr>
      <w:rPr>
        <w:rFonts w:ascii="Wingdings" w:hAnsi="Wingdings" w:hint="default"/>
        <w:sz w:val="20"/>
      </w:rPr>
    </w:lvl>
    <w:lvl w:ilvl="5" w:tplc="9C608426" w:tentative="1">
      <w:start w:val="1"/>
      <w:numFmt w:val="bullet"/>
      <w:lvlText w:val=""/>
      <w:lvlJc w:val="left"/>
      <w:pPr>
        <w:tabs>
          <w:tab w:val="num" w:pos="4320"/>
        </w:tabs>
        <w:ind w:left="4320" w:hanging="360"/>
      </w:pPr>
      <w:rPr>
        <w:rFonts w:ascii="Wingdings" w:hAnsi="Wingdings" w:hint="default"/>
        <w:sz w:val="20"/>
      </w:rPr>
    </w:lvl>
    <w:lvl w:ilvl="6" w:tplc="25F80E76" w:tentative="1">
      <w:start w:val="1"/>
      <w:numFmt w:val="bullet"/>
      <w:lvlText w:val=""/>
      <w:lvlJc w:val="left"/>
      <w:pPr>
        <w:tabs>
          <w:tab w:val="num" w:pos="5040"/>
        </w:tabs>
        <w:ind w:left="5040" w:hanging="360"/>
      </w:pPr>
      <w:rPr>
        <w:rFonts w:ascii="Wingdings" w:hAnsi="Wingdings" w:hint="default"/>
        <w:sz w:val="20"/>
      </w:rPr>
    </w:lvl>
    <w:lvl w:ilvl="7" w:tplc="2EAE0E38" w:tentative="1">
      <w:start w:val="1"/>
      <w:numFmt w:val="bullet"/>
      <w:lvlText w:val=""/>
      <w:lvlJc w:val="left"/>
      <w:pPr>
        <w:tabs>
          <w:tab w:val="num" w:pos="5760"/>
        </w:tabs>
        <w:ind w:left="5760" w:hanging="360"/>
      </w:pPr>
      <w:rPr>
        <w:rFonts w:ascii="Wingdings" w:hAnsi="Wingdings" w:hint="default"/>
        <w:sz w:val="20"/>
      </w:rPr>
    </w:lvl>
    <w:lvl w:ilvl="8" w:tplc="D9D42EB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60DE0"/>
    <w:multiLevelType w:val="multilevel"/>
    <w:tmpl w:val="111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1253"/>
    <w:multiLevelType w:val="hybridMultilevel"/>
    <w:tmpl w:val="4384B542"/>
    <w:lvl w:ilvl="0" w:tplc="781066D0">
      <w:start w:val="1"/>
      <w:numFmt w:val="bullet"/>
      <w:lvlText w:val=""/>
      <w:lvlJc w:val="left"/>
      <w:pPr>
        <w:tabs>
          <w:tab w:val="num" w:pos="720"/>
        </w:tabs>
        <w:ind w:left="720" w:hanging="360"/>
      </w:pPr>
      <w:rPr>
        <w:rFonts w:ascii="Symbol" w:hAnsi="Symbol" w:hint="default"/>
        <w:sz w:val="20"/>
      </w:rPr>
    </w:lvl>
    <w:lvl w:ilvl="1" w:tplc="DB249A3A" w:tentative="1">
      <w:start w:val="1"/>
      <w:numFmt w:val="bullet"/>
      <w:lvlText w:val="o"/>
      <w:lvlJc w:val="left"/>
      <w:pPr>
        <w:tabs>
          <w:tab w:val="num" w:pos="1440"/>
        </w:tabs>
        <w:ind w:left="1440" w:hanging="360"/>
      </w:pPr>
      <w:rPr>
        <w:rFonts w:ascii="Courier New" w:hAnsi="Courier New" w:hint="default"/>
        <w:sz w:val="20"/>
      </w:rPr>
    </w:lvl>
    <w:lvl w:ilvl="2" w:tplc="1870F736" w:tentative="1">
      <w:start w:val="1"/>
      <w:numFmt w:val="bullet"/>
      <w:lvlText w:val=""/>
      <w:lvlJc w:val="left"/>
      <w:pPr>
        <w:tabs>
          <w:tab w:val="num" w:pos="2160"/>
        </w:tabs>
        <w:ind w:left="2160" w:hanging="360"/>
      </w:pPr>
      <w:rPr>
        <w:rFonts w:ascii="Wingdings" w:hAnsi="Wingdings" w:hint="default"/>
        <w:sz w:val="20"/>
      </w:rPr>
    </w:lvl>
    <w:lvl w:ilvl="3" w:tplc="598A7B62" w:tentative="1">
      <w:start w:val="1"/>
      <w:numFmt w:val="bullet"/>
      <w:lvlText w:val=""/>
      <w:lvlJc w:val="left"/>
      <w:pPr>
        <w:tabs>
          <w:tab w:val="num" w:pos="2880"/>
        </w:tabs>
        <w:ind w:left="2880" w:hanging="360"/>
      </w:pPr>
      <w:rPr>
        <w:rFonts w:ascii="Wingdings" w:hAnsi="Wingdings" w:hint="default"/>
        <w:sz w:val="20"/>
      </w:rPr>
    </w:lvl>
    <w:lvl w:ilvl="4" w:tplc="0436DCB8" w:tentative="1">
      <w:start w:val="1"/>
      <w:numFmt w:val="bullet"/>
      <w:lvlText w:val=""/>
      <w:lvlJc w:val="left"/>
      <w:pPr>
        <w:tabs>
          <w:tab w:val="num" w:pos="3600"/>
        </w:tabs>
        <w:ind w:left="3600" w:hanging="360"/>
      </w:pPr>
      <w:rPr>
        <w:rFonts w:ascii="Wingdings" w:hAnsi="Wingdings" w:hint="default"/>
        <w:sz w:val="20"/>
      </w:rPr>
    </w:lvl>
    <w:lvl w:ilvl="5" w:tplc="3B2434B2" w:tentative="1">
      <w:start w:val="1"/>
      <w:numFmt w:val="bullet"/>
      <w:lvlText w:val=""/>
      <w:lvlJc w:val="left"/>
      <w:pPr>
        <w:tabs>
          <w:tab w:val="num" w:pos="4320"/>
        </w:tabs>
        <w:ind w:left="4320" w:hanging="360"/>
      </w:pPr>
      <w:rPr>
        <w:rFonts w:ascii="Wingdings" w:hAnsi="Wingdings" w:hint="default"/>
        <w:sz w:val="20"/>
      </w:rPr>
    </w:lvl>
    <w:lvl w:ilvl="6" w:tplc="0FA6A4C6" w:tentative="1">
      <w:start w:val="1"/>
      <w:numFmt w:val="bullet"/>
      <w:lvlText w:val=""/>
      <w:lvlJc w:val="left"/>
      <w:pPr>
        <w:tabs>
          <w:tab w:val="num" w:pos="5040"/>
        </w:tabs>
        <w:ind w:left="5040" w:hanging="360"/>
      </w:pPr>
      <w:rPr>
        <w:rFonts w:ascii="Wingdings" w:hAnsi="Wingdings" w:hint="default"/>
        <w:sz w:val="20"/>
      </w:rPr>
    </w:lvl>
    <w:lvl w:ilvl="7" w:tplc="C77C9256" w:tentative="1">
      <w:start w:val="1"/>
      <w:numFmt w:val="bullet"/>
      <w:lvlText w:val=""/>
      <w:lvlJc w:val="left"/>
      <w:pPr>
        <w:tabs>
          <w:tab w:val="num" w:pos="5760"/>
        </w:tabs>
        <w:ind w:left="5760" w:hanging="360"/>
      </w:pPr>
      <w:rPr>
        <w:rFonts w:ascii="Wingdings" w:hAnsi="Wingdings" w:hint="default"/>
        <w:sz w:val="20"/>
      </w:rPr>
    </w:lvl>
    <w:lvl w:ilvl="8" w:tplc="80B4F00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31B1E"/>
    <w:multiLevelType w:val="hybridMultilevel"/>
    <w:tmpl w:val="1310CBBC"/>
    <w:lvl w:ilvl="0" w:tplc="BDF4ABC8">
      <w:start w:val="1"/>
      <w:numFmt w:val="bullet"/>
      <w:lvlText w:val=""/>
      <w:lvlJc w:val="left"/>
      <w:pPr>
        <w:ind w:left="720" w:hanging="360"/>
      </w:pPr>
      <w:rPr>
        <w:rFonts w:ascii="Symbol" w:hAnsi="Symbol" w:hint="default"/>
      </w:rPr>
    </w:lvl>
    <w:lvl w:ilvl="1" w:tplc="A4DC18AA" w:tentative="1">
      <w:start w:val="1"/>
      <w:numFmt w:val="bullet"/>
      <w:lvlText w:val="o"/>
      <w:lvlJc w:val="left"/>
      <w:pPr>
        <w:ind w:left="1440" w:hanging="360"/>
      </w:pPr>
      <w:rPr>
        <w:rFonts w:ascii="Courier New" w:hAnsi="Courier New" w:cs="Courier New" w:hint="default"/>
      </w:rPr>
    </w:lvl>
    <w:lvl w:ilvl="2" w:tplc="AE34964C" w:tentative="1">
      <w:start w:val="1"/>
      <w:numFmt w:val="bullet"/>
      <w:lvlText w:val=""/>
      <w:lvlJc w:val="left"/>
      <w:pPr>
        <w:ind w:left="2160" w:hanging="360"/>
      </w:pPr>
      <w:rPr>
        <w:rFonts w:ascii="Wingdings" w:hAnsi="Wingdings" w:hint="default"/>
      </w:rPr>
    </w:lvl>
    <w:lvl w:ilvl="3" w:tplc="4FDE887A" w:tentative="1">
      <w:start w:val="1"/>
      <w:numFmt w:val="bullet"/>
      <w:lvlText w:val=""/>
      <w:lvlJc w:val="left"/>
      <w:pPr>
        <w:ind w:left="2880" w:hanging="360"/>
      </w:pPr>
      <w:rPr>
        <w:rFonts w:ascii="Symbol" w:hAnsi="Symbol" w:hint="default"/>
      </w:rPr>
    </w:lvl>
    <w:lvl w:ilvl="4" w:tplc="32903AB6" w:tentative="1">
      <w:start w:val="1"/>
      <w:numFmt w:val="bullet"/>
      <w:lvlText w:val="o"/>
      <w:lvlJc w:val="left"/>
      <w:pPr>
        <w:ind w:left="3600" w:hanging="360"/>
      </w:pPr>
      <w:rPr>
        <w:rFonts w:ascii="Courier New" w:hAnsi="Courier New" w:cs="Courier New" w:hint="default"/>
      </w:rPr>
    </w:lvl>
    <w:lvl w:ilvl="5" w:tplc="E312A860" w:tentative="1">
      <w:start w:val="1"/>
      <w:numFmt w:val="bullet"/>
      <w:lvlText w:val=""/>
      <w:lvlJc w:val="left"/>
      <w:pPr>
        <w:ind w:left="4320" w:hanging="360"/>
      </w:pPr>
      <w:rPr>
        <w:rFonts w:ascii="Wingdings" w:hAnsi="Wingdings" w:hint="default"/>
      </w:rPr>
    </w:lvl>
    <w:lvl w:ilvl="6" w:tplc="05F87078" w:tentative="1">
      <w:start w:val="1"/>
      <w:numFmt w:val="bullet"/>
      <w:lvlText w:val=""/>
      <w:lvlJc w:val="left"/>
      <w:pPr>
        <w:ind w:left="5040" w:hanging="360"/>
      </w:pPr>
      <w:rPr>
        <w:rFonts w:ascii="Symbol" w:hAnsi="Symbol" w:hint="default"/>
      </w:rPr>
    </w:lvl>
    <w:lvl w:ilvl="7" w:tplc="416EAED0" w:tentative="1">
      <w:start w:val="1"/>
      <w:numFmt w:val="bullet"/>
      <w:lvlText w:val="o"/>
      <w:lvlJc w:val="left"/>
      <w:pPr>
        <w:ind w:left="5760" w:hanging="360"/>
      </w:pPr>
      <w:rPr>
        <w:rFonts w:ascii="Courier New" w:hAnsi="Courier New" w:cs="Courier New" w:hint="default"/>
      </w:rPr>
    </w:lvl>
    <w:lvl w:ilvl="8" w:tplc="E0B4E954" w:tentative="1">
      <w:start w:val="1"/>
      <w:numFmt w:val="bullet"/>
      <w:lvlText w:val=""/>
      <w:lvlJc w:val="left"/>
      <w:pPr>
        <w:ind w:left="6480" w:hanging="360"/>
      </w:pPr>
      <w:rPr>
        <w:rFonts w:ascii="Wingdings" w:hAnsi="Wingdings" w:hint="default"/>
      </w:rPr>
    </w:lvl>
  </w:abstractNum>
  <w:abstractNum w:abstractNumId="11" w15:restartNumberingAfterBreak="0">
    <w:nsid w:val="3BA446E0"/>
    <w:multiLevelType w:val="hybridMultilevel"/>
    <w:tmpl w:val="6200F1AC"/>
    <w:lvl w:ilvl="0" w:tplc="FAF2AE42">
      <w:start w:val="1"/>
      <w:numFmt w:val="bullet"/>
      <w:lvlText w:val=""/>
      <w:lvlJc w:val="left"/>
      <w:pPr>
        <w:tabs>
          <w:tab w:val="num" w:pos="720"/>
        </w:tabs>
        <w:ind w:left="720" w:hanging="360"/>
      </w:pPr>
      <w:rPr>
        <w:rFonts w:ascii="Symbol" w:hAnsi="Symbol" w:hint="default"/>
        <w:sz w:val="20"/>
      </w:rPr>
    </w:lvl>
    <w:lvl w:ilvl="1" w:tplc="C6564F2E" w:tentative="1">
      <w:start w:val="1"/>
      <w:numFmt w:val="bullet"/>
      <w:lvlText w:val="o"/>
      <w:lvlJc w:val="left"/>
      <w:pPr>
        <w:tabs>
          <w:tab w:val="num" w:pos="1440"/>
        </w:tabs>
        <w:ind w:left="1440" w:hanging="360"/>
      </w:pPr>
      <w:rPr>
        <w:rFonts w:ascii="Courier New" w:hAnsi="Courier New" w:hint="default"/>
        <w:sz w:val="20"/>
      </w:rPr>
    </w:lvl>
    <w:lvl w:ilvl="2" w:tplc="22A43AE6" w:tentative="1">
      <w:start w:val="1"/>
      <w:numFmt w:val="bullet"/>
      <w:lvlText w:val=""/>
      <w:lvlJc w:val="left"/>
      <w:pPr>
        <w:tabs>
          <w:tab w:val="num" w:pos="2160"/>
        </w:tabs>
        <w:ind w:left="2160" w:hanging="360"/>
      </w:pPr>
      <w:rPr>
        <w:rFonts w:ascii="Wingdings" w:hAnsi="Wingdings" w:hint="default"/>
        <w:sz w:val="20"/>
      </w:rPr>
    </w:lvl>
    <w:lvl w:ilvl="3" w:tplc="E4BC82C6" w:tentative="1">
      <w:start w:val="1"/>
      <w:numFmt w:val="bullet"/>
      <w:lvlText w:val=""/>
      <w:lvlJc w:val="left"/>
      <w:pPr>
        <w:tabs>
          <w:tab w:val="num" w:pos="2880"/>
        </w:tabs>
        <w:ind w:left="2880" w:hanging="360"/>
      </w:pPr>
      <w:rPr>
        <w:rFonts w:ascii="Wingdings" w:hAnsi="Wingdings" w:hint="default"/>
        <w:sz w:val="20"/>
      </w:rPr>
    </w:lvl>
    <w:lvl w:ilvl="4" w:tplc="815E5978" w:tentative="1">
      <w:start w:val="1"/>
      <w:numFmt w:val="bullet"/>
      <w:lvlText w:val=""/>
      <w:lvlJc w:val="left"/>
      <w:pPr>
        <w:tabs>
          <w:tab w:val="num" w:pos="3600"/>
        </w:tabs>
        <w:ind w:left="3600" w:hanging="360"/>
      </w:pPr>
      <w:rPr>
        <w:rFonts w:ascii="Wingdings" w:hAnsi="Wingdings" w:hint="default"/>
        <w:sz w:val="20"/>
      </w:rPr>
    </w:lvl>
    <w:lvl w:ilvl="5" w:tplc="DE5E3904" w:tentative="1">
      <w:start w:val="1"/>
      <w:numFmt w:val="bullet"/>
      <w:lvlText w:val=""/>
      <w:lvlJc w:val="left"/>
      <w:pPr>
        <w:tabs>
          <w:tab w:val="num" w:pos="4320"/>
        </w:tabs>
        <w:ind w:left="4320" w:hanging="360"/>
      </w:pPr>
      <w:rPr>
        <w:rFonts w:ascii="Wingdings" w:hAnsi="Wingdings" w:hint="default"/>
        <w:sz w:val="20"/>
      </w:rPr>
    </w:lvl>
    <w:lvl w:ilvl="6" w:tplc="DCE26E4E" w:tentative="1">
      <w:start w:val="1"/>
      <w:numFmt w:val="bullet"/>
      <w:lvlText w:val=""/>
      <w:lvlJc w:val="left"/>
      <w:pPr>
        <w:tabs>
          <w:tab w:val="num" w:pos="5040"/>
        </w:tabs>
        <w:ind w:left="5040" w:hanging="360"/>
      </w:pPr>
      <w:rPr>
        <w:rFonts w:ascii="Wingdings" w:hAnsi="Wingdings" w:hint="default"/>
        <w:sz w:val="20"/>
      </w:rPr>
    </w:lvl>
    <w:lvl w:ilvl="7" w:tplc="2BAE3552" w:tentative="1">
      <w:start w:val="1"/>
      <w:numFmt w:val="bullet"/>
      <w:lvlText w:val=""/>
      <w:lvlJc w:val="left"/>
      <w:pPr>
        <w:tabs>
          <w:tab w:val="num" w:pos="5760"/>
        </w:tabs>
        <w:ind w:left="5760" w:hanging="360"/>
      </w:pPr>
      <w:rPr>
        <w:rFonts w:ascii="Wingdings" w:hAnsi="Wingdings" w:hint="default"/>
        <w:sz w:val="20"/>
      </w:rPr>
    </w:lvl>
    <w:lvl w:ilvl="8" w:tplc="EFAE932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34DFC"/>
    <w:multiLevelType w:val="hybridMultilevel"/>
    <w:tmpl w:val="F64C478A"/>
    <w:lvl w:ilvl="0" w:tplc="23AE0B0C">
      <w:start w:val="1"/>
      <w:numFmt w:val="bullet"/>
      <w:lvlText w:val=""/>
      <w:lvlJc w:val="left"/>
      <w:pPr>
        <w:tabs>
          <w:tab w:val="num" w:pos="720"/>
        </w:tabs>
        <w:ind w:left="720" w:hanging="360"/>
      </w:pPr>
      <w:rPr>
        <w:rFonts w:ascii="Symbol" w:hAnsi="Symbol" w:hint="default"/>
        <w:sz w:val="20"/>
      </w:rPr>
    </w:lvl>
    <w:lvl w:ilvl="1" w:tplc="4F944D90" w:tentative="1">
      <w:start w:val="1"/>
      <w:numFmt w:val="bullet"/>
      <w:lvlText w:val="o"/>
      <w:lvlJc w:val="left"/>
      <w:pPr>
        <w:tabs>
          <w:tab w:val="num" w:pos="1440"/>
        </w:tabs>
        <w:ind w:left="1440" w:hanging="360"/>
      </w:pPr>
      <w:rPr>
        <w:rFonts w:ascii="Courier New" w:hAnsi="Courier New" w:hint="default"/>
        <w:sz w:val="20"/>
      </w:rPr>
    </w:lvl>
    <w:lvl w:ilvl="2" w:tplc="F5AC906A" w:tentative="1">
      <w:start w:val="1"/>
      <w:numFmt w:val="bullet"/>
      <w:lvlText w:val=""/>
      <w:lvlJc w:val="left"/>
      <w:pPr>
        <w:tabs>
          <w:tab w:val="num" w:pos="2160"/>
        </w:tabs>
        <w:ind w:left="2160" w:hanging="360"/>
      </w:pPr>
      <w:rPr>
        <w:rFonts w:ascii="Wingdings" w:hAnsi="Wingdings" w:hint="default"/>
        <w:sz w:val="20"/>
      </w:rPr>
    </w:lvl>
    <w:lvl w:ilvl="3" w:tplc="C71E4D2A" w:tentative="1">
      <w:start w:val="1"/>
      <w:numFmt w:val="bullet"/>
      <w:lvlText w:val=""/>
      <w:lvlJc w:val="left"/>
      <w:pPr>
        <w:tabs>
          <w:tab w:val="num" w:pos="2880"/>
        </w:tabs>
        <w:ind w:left="2880" w:hanging="360"/>
      </w:pPr>
      <w:rPr>
        <w:rFonts w:ascii="Wingdings" w:hAnsi="Wingdings" w:hint="default"/>
        <w:sz w:val="20"/>
      </w:rPr>
    </w:lvl>
    <w:lvl w:ilvl="4" w:tplc="A19C4968" w:tentative="1">
      <w:start w:val="1"/>
      <w:numFmt w:val="bullet"/>
      <w:lvlText w:val=""/>
      <w:lvlJc w:val="left"/>
      <w:pPr>
        <w:tabs>
          <w:tab w:val="num" w:pos="3600"/>
        </w:tabs>
        <w:ind w:left="3600" w:hanging="360"/>
      </w:pPr>
      <w:rPr>
        <w:rFonts w:ascii="Wingdings" w:hAnsi="Wingdings" w:hint="default"/>
        <w:sz w:val="20"/>
      </w:rPr>
    </w:lvl>
    <w:lvl w:ilvl="5" w:tplc="8ADED468" w:tentative="1">
      <w:start w:val="1"/>
      <w:numFmt w:val="bullet"/>
      <w:lvlText w:val=""/>
      <w:lvlJc w:val="left"/>
      <w:pPr>
        <w:tabs>
          <w:tab w:val="num" w:pos="4320"/>
        </w:tabs>
        <w:ind w:left="4320" w:hanging="360"/>
      </w:pPr>
      <w:rPr>
        <w:rFonts w:ascii="Wingdings" w:hAnsi="Wingdings" w:hint="default"/>
        <w:sz w:val="20"/>
      </w:rPr>
    </w:lvl>
    <w:lvl w:ilvl="6" w:tplc="44C25258" w:tentative="1">
      <w:start w:val="1"/>
      <w:numFmt w:val="bullet"/>
      <w:lvlText w:val=""/>
      <w:lvlJc w:val="left"/>
      <w:pPr>
        <w:tabs>
          <w:tab w:val="num" w:pos="5040"/>
        </w:tabs>
        <w:ind w:left="5040" w:hanging="360"/>
      </w:pPr>
      <w:rPr>
        <w:rFonts w:ascii="Wingdings" w:hAnsi="Wingdings" w:hint="default"/>
        <w:sz w:val="20"/>
      </w:rPr>
    </w:lvl>
    <w:lvl w:ilvl="7" w:tplc="8020B838" w:tentative="1">
      <w:start w:val="1"/>
      <w:numFmt w:val="bullet"/>
      <w:lvlText w:val=""/>
      <w:lvlJc w:val="left"/>
      <w:pPr>
        <w:tabs>
          <w:tab w:val="num" w:pos="5760"/>
        </w:tabs>
        <w:ind w:left="5760" w:hanging="360"/>
      </w:pPr>
      <w:rPr>
        <w:rFonts w:ascii="Wingdings" w:hAnsi="Wingdings" w:hint="default"/>
        <w:sz w:val="20"/>
      </w:rPr>
    </w:lvl>
    <w:lvl w:ilvl="8" w:tplc="C7D26C7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D442A"/>
    <w:multiLevelType w:val="hybridMultilevel"/>
    <w:tmpl w:val="8222C622"/>
    <w:lvl w:ilvl="0" w:tplc="87681D84">
      <w:start w:val="1"/>
      <w:numFmt w:val="bullet"/>
      <w:lvlText w:val=""/>
      <w:lvlJc w:val="left"/>
      <w:pPr>
        <w:tabs>
          <w:tab w:val="num" w:pos="720"/>
        </w:tabs>
        <w:ind w:left="720" w:hanging="360"/>
      </w:pPr>
      <w:rPr>
        <w:rFonts w:ascii="Symbol" w:hAnsi="Symbol" w:hint="default"/>
        <w:sz w:val="20"/>
      </w:rPr>
    </w:lvl>
    <w:lvl w:ilvl="1" w:tplc="DBAA87CA" w:tentative="1">
      <w:start w:val="1"/>
      <w:numFmt w:val="bullet"/>
      <w:lvlText w:val="o"/>
      <w:lvlJc w:val="left"/>
      <w:pPr>
        <w:tabs>
          <w:tab w:val="num" w:pos="1440"/>
        </w:tabs>
        <w:ind w:left="1440" w:hanging="360"/>
      </w:pPr>
      <w:rPr>
        <w:rFonts w:ascii="Courier New" w:hAnsi="Courier New" w:hint="default"/>
        <w:sz w:val="20"/>
      </w:rPr>
    </w:lvl>
    <w:lvl w:ilvl="2" w:tplc="D868ABC0" w:tentative="1">
      <w:start w:val="1"/>
      <w:numFmt w:val="bullet"/>
      <w:lvlText w:val=""/>
      <w:lvlJc w:val="left"/>
      <w:pPr>
        <w:tabs>
          <w:tab w:val="num" w:pos="2160"/>
        </w:tabs>
        <w:ind w:left="2160" w:hanging="360"/>
      </w:pPr>
      <w:rPr>
        <w:rFonts w:ascii="Wingdings" w:hAnsi="Wingdings" w:hint="default"/>
        <w:sz w:val="20"/>
      </w:rPr>
    </w:lvl>
    <w:lvl w:ilvl="3" w:tplc="539292D8" w:tentative="1">
      <w:start w:val="1"/>
      <w:numFmt w:val="bullet"/>
      <w:lvlText w:val=""/>
      <w:lvlJc w:val="left"/>
      <w:pPr>
        <w:tabs>
          <w:tab w:val="num" w:pos="2880"/>
        </w:tabs>
        <w:ind w:left="2880" w:hanging="360"/>
      </w:pPr>
      <w:rPr>
        <w:rFonts w:ascii="Wingdings" w:hAnsi="Wingdings" w:hint="default"/>
        <w:sz w:val="20"/>
      </w:rPr>
    </w:lvl>
    <w:lvl w:ilvl="4" w:tplc="E9DAEA42" w:tentative="1">
      <w:start w:val="1"/>
      <w:numFmt w:val="bullet"/>
      <w:lvlText w:val=""/>
      <w:lvlJc w:val="left"/>
      <w:pPr>
        <w:tabs>
          <w:tab w:val="num" w:pos="3600"/>
        </w:tabs>
        <w:ind w:left="3600" w:hanging="360"/>
      </w:pPr>
      <w:rPr>
        <w:rFonts w:ascii="Wingdings" w:hAnsi="Wingdings" w:hint="default"/>
        <w:sz w:val="20"/>
      </w:rPr>
    </w:lvl>
    <w:lvl w:ilvl="5" w:tplc="89424C24" w:tentative="1">
      <w:start w:val="1"/>
      <w:numFmt w:val="bullet"/>
      <w:lvlText w:val=""/>
      <w:lvlJc w:val="left"/>
      <w:pPr>
        <w:tabs>
          <w:tab w:val="num" w:pos="4320"/>
        </w:tabs>
        <w:ind w:left="4320" w:hanging="360"/>
      </w:pPr>
      <w:rPr>
        <w:rFonts w:ascii="Wingdings" w:hAnsi="Wingdings" w:hint="default"/>
        <w:sz w:val="20"/>
      </w:rPr>
    </w:lvl>
    <w:lvl w:ilvl="6" w:tplc="7A50E1D4" w:tentative="1">
      <w:start w:val="1"/>
      <w:numFmt w:val="bullet"/>
      <w:lvlText w:val=""/>
      <w:lvlJc w:val="left"/>
      <w:pPr>
        <w:tabs>
          <w:tab w:val="num" w:pos="5040"/>
        </w:tabs>
        <w:ind w:left="5040" w:hanging="360"/>
      </w:pPr>
      <w:rPr>
        <w:rFonts w:ascii="Wingdings" w:hAnsi="Wingdings" w:hint="default"/>
        <w:sz w:val="20"/>
      </w:rPr>
    </w:lvl>
    <w:lvl w:ilvl="7" w:tplc="38A8DCF2" w:tentative="1">
      <w:start w:val="1"/>
      <w:numFmt w:val="bullet"/>
      <w:lvlText w:val=""/>
      <w:lvlJc w:val="left"/>
      <w:pPr>
        <w:tabs>
          <w:tab w:val="num" w:pos="5760"/>
        </w:tabs>
        <w:ind w:left="5760" w:hanging="360"/>
      </w:pPr>
      <w:rPr>
        <w:rFonts w:ascii="Wingdings" w:hAnsi="Wingdings" w:hint="default"/>
        <w:sz w:val="20"/>
      </w:rPr>
    </w:lvl>
    <w:lvl w:ilvl="8" w:tplc="D36C82C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67165"/>
    <w:multiLevelType w:val="hybridMultilevel"/>
    <w:tmpl w:val="10D04DBE"/>
    <w:lvl w:ilvl="0" w:tplc="93E650D2">
      <w:start w:val="1"/>
      <w:numFmt w:val="bullet"/>
      <w:lvlText w:val=""/>
      <w:lvlJc w:val="left"/>
      <w:pPr>
        <w:tabs>
          <w:tab w:val="num" w:pos="720"/>
        </w:tabs>
        <w:ind w:left="720" w:hanging="360"/>
      </w:pPr>
      <w:rPr>
        <w:rFonts w:ascii="Symbol" w:hAnsi="Symbol" w:hint="default"/>
        <w:sz w:val="20"/>
      </w:rPr>
    </w:lvl>
    <w:lvl w:ilvl="1" w:tplc="F0DA64BE" w:tentative="1">
      <w:start w:val="1"/>
      <w:numFmt w:val="bullet"/>
      <w:lvlText w:val="o"/>
      <w:lvlJc w:val="left"/>
      <w:pPr>
        <w:tabs>
          <w:tab w:val="num" w:pos="1440"/>
        </w:tabs>
        <w:ind w:left="1440" w:hanging="360"/>
      </w:pPr>
      <w:rPr>
        <w:rFonts w:ascii="Courier New" w:hAnsi="Courier New" w:hint="default"/>
        <w:sz w:val="20"/>
      </w:rPr>
    </w:lvl>
    <w:lvl w:ilvl="2" w:tplc="3586A86C" w:tentative="1">
      <w:start w:val="1"/>
      <w:numFmt w:val="bullet"/>
      <w:lvlText w:val=""/>
      <w:lvlJc w:val="left"/>
      <w:pPr>
        <w:tabs>
          <w:tab w:val="num" w:pos="2160"/>
        </w:tabs>
        <w:ind w:left="2160" w:hanging="360"/>
      </w:pPr>
      <w:rPr>
        <w:rFonts w:ascii="Wingdings" w:hAnsi="Wingdings" w:hint="default"/>
        <w:sz w:val="20"/>
      </w:rPr>
    </w:lvl>
    <w:lvl w:ilvl="3" w:tplc="D2CEBB7C" w:tentative="1">
      <w:start w:val="1"/>
      <w:numFmt w:val="bullet"/>
      <w:lvlText w:val=""/>
      <w:lvlJc w:val="left"/>
      <w:pPr>
        <w:tabs>
          <w:tab w:val="num" w:pos="2880"/>
        </w:tabs>
        <w:ind w:left="2880" w:hanging="360"/>
      </w:pPr>
      <w:rPr>
        <w:rFonts w:ascii="Wingdings" w:hAnsi="Wingdings" w:hint="default"/>
        <w:sz w:val="20"/>
      </w:rPr>
    </w:lvl>
    <w:lvl w:ilvl="4" w:tplc="F7CE2CCA" w:tentative="1">
      <w:start w:val="1"/>
      <w:numFmt w:val="bullet"/>
      <w:lvlText w:val=""/>
      <w:lvlJc w:val="left"/>
      <w:pPr>
        <w:tabs>
          <w:tab w:val="num" w:pos="3600"/>
        </w:tabs>
        <w:ind w:left="3600" w:hanging="360"/>
      </w:pPr>
      <w:rPr>
        <w:rFonts w:ascii="Wingdings" w:hAnsi="Wingdings" w:hint="default"/>
        <w:sz w:val="20"/>
      </w:rPr>
    </w:lvl>
    <w:lvl w:ilvl="5" w:tplc="884AE742" w:tentative="1">
      <w:start w:val="1"/>
      <w:numFmt w:val="bullet"/>
      <w:lvlText w:val=""/>
      <w:lvlJc w:val="left"/>
      <w:pPr>
        <w:tabs>
          <w:tab w:val="num" w:pos="4320"/>
        </w:tabs>
        <w:ind w:left="4320" w:hanging="360"/>
      </w:pPr>
      <w:rPr>
        <w:rFonts w:ascii="Wingdings" w:hAnsi="Wingdings" w:hint="default"/>
        <w:sz w:val="20"/>
      </w:rPr>
    </w:lvl>
    <w:lvl w:ilvl="6" w:tplc="9438BD68" w:tentative="1">
      <w:start w:val="1"/>
      <w:numFmt w:val="bullet"/>
      <w:lvlText w:val=""/>
      <w:lvlJc w:val="left"/>
      <w:pPr>
        <w:tabs>
          <w:tab w:val="num" w:pos="5040"/>
        </w:tabs>
        <w:ind w:left="5040" w:hanging="360"/>
      </w:pPr>
      <w:rPr>
        <w:rFonts w:ascii="Wingdings" w:hAnsi="Wingdings" w:hint="default"/>
        <w:sz w:val="20"/>
      </w:rPr>
    </w:lvl>
    <w:lvl w:ilvl="7" w:tplc="EB12CC6E" w:tentative="1">
      <w:start w:val="1"/>
      <w:numFmt w:val="bullet"/>
      <w:lvlText w:val=""/>
      <w:lvlJc w:val="left"/>
      <w:pPr>
        <w:tabs>
          <w:tab w:val="num" w:pos="5760"/>
        </w:tabs>
        <w:ind w:left="5760" w:hanging="360"/>
      </w:pPr>
      <w:rPr>
        <w:rFonts w:ascii="Wingdings" w:hAnsi="Wingdings" w:hint="default"/>
        <w:sz w:val="20"/>
      </w:rPr>
    </w:lvl>
    <w:lvl w:ilvl="8" w:tplc="4C24868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B1577"/>
    <w:multiLevelType w:val="hybridMultilevel"/>
    <w:tmpl w:val="15085894"/>
    <w:lvl w:ilvl="0" w:tplc="E3DE55D4">
      <w:numFmt w:val="bullet"/>
      <w:lvlText w:val="-"/>
      <w:lvlJc w:val="left"/>
      <w:pPr>
        <w:ind w:left="720" w:hanging="360"/>
      </w:pPr>
      <w:rPr>
        <w:rFonts w:ascii="Calibri" w:eastAsiaTheme="minorHAnsi" w:hAnsi="Calibri" w:cs="Calibri" w:hint="default"/>
      </w:rPr>
    </w:lvl>
    <w:lvl w:ilvl="1" w:tplc="063A2B82" w:tentative="1">
      <w:start w:val="1"/>
      <w:numFmt w:val="bullet"/>
      <w:lvlText w:val="o"/>
      <w:lvlJc w:val="left"/>
      <w:pPr>
        <w:ind w:left="1440" w:hanging="360"/>
      </w:pPr>
      <w:rPr>
        <w:rFonts w:ascii="Courier New" w:hAnsi="Courier New" w:cs="Courier New" w:hint="default"/>
      </w:rPr>
    </w:lvl>
    <w:lvl w:ilvl="2" w:tplc="7658A4E2" w:tentative="1">
      <w:start w:val="1"/>
      <w:numFmt w:val="bullet"/>
      <w:lvlText w:val=""/>
      <w:lvlJc w:val="left"/>
      <w:pPr>
        <w:ind w:left="2160" w:hanging="360"/>
      </w:pPr>
      <w:rPr>
        <w:rFonts w:ascii="Wingdings" w:hAnsi="Wingdings" w:hint="default"/>
      </w:rPr>
    </w:lvl>
    <w:lvl w:ilvl="3" w:tplc="FB2C8074" w:tentative="1">
      <w:start w:val="1"/>
      <w:numFmt w:val="bullet"/>
      <w:lvlText w:val=""/>
      <w:lvlJc w:val="left"/>
      <w:pPr>
        <w:ind w:left="2880" w:hanging="360"/>
      </w:pPr>
      <w:rPr>
        <w:rFonts w:ascii="Symbol" w:hAnsi="Symbol" w:hint="default"/>
      </w:rPr>
    </w:lvl>
    <w:lvl w:ilvl="4" w:tplc="4EE40560" w:tentative="1">
      <w:start w:val="1"/>
      <w:numFmt w:val="bullet"/>
      <w:lvlText w:val="o"/>
      <w:lvlJc w:val="left"/>
      <w:pPr>
        <w:ind w:left="3600" w:hanging="360"/>
      </w:pPr>
      <w:rPr>
        <w:rFonts w:ascii="Courier New" w:hAnsi="Courier New" w:cs="Courier New" w:hint="default"/>
      </w:rPr>
    </w:lvl>
    <w:lvl w:ilvl="5" w:tplc="7DFEEE2A" w:tentative="1">
      <w:start w:val="1"/>
      <w:numFmt w:val="bullet"/>
      <w:lvlText w:val=""/>
      <w:lvlJc w:val="left"/>
      <w:pPr>
        <w:ind w:left="4320" w:hanging="360"/>
      </w:pPr>
      <w:rPr>
        <w:rFonts w:ascii="Wingdings" w:hAnsi="Wingdings" w:hint="default"/>
      </w:rPr>
    </w:lvl>
    <w:lvl w:ilvl="6" w:tplc="79CC0F3A" w:tentative="1">
      <w:start w:val="1"/>
      <w:numFmt w:val="bullet"/>
      <w:lvlText w:val=""/>
      <w:lvlJc w:val="left"/>
      <w:pPr>
        <w:ind w:left="5040" w:hanging="360"/>
      </w:pPr>
      <w:rPr>
        <w:rFonts w:ascii="Symbol" w:hAnsi="Symbol" w:hint="default"/>
      </w:rPr>
    </w:lvl>
    <w:lvl w:ilvl="7" w:tplc="7AC69DF0" w:tentative="1">
      <w:start w:val="1"/>
      <w:numFmt w:val="bullet"/>
      <w:lvlText w:val="o"/>
      <w:lvlJc w:val="left"/>
      <w:pPr>
        <w:ind w:left="5760" w:hanging="360"/>
      </w:pPr>
      <w:rPr>
        <w:rFonts w:ascii="Courier New" w:hAnsi="Courier New" w:cs="Courier New" w:hint="default"/>
      </w:rPr>
    </w:lvl>
    <w:lvl w:ilvl="8" w:tplc="983E30D2" w:tentative="1">
      <w:start w:val="1"/>
      <w:numFmt w:val="bullet"/>
      <w:lvlText w:val=""/>
      <w:lvlJc w:val="left"/>
      <w:pPr>
        <w:ind w:left="6480" w:hanging="360"/>
      </w:pPr>
      <w:rPr>
        <w:rFonts w:ascii="Wingdings" w:hAnsi="Wingdings" w:hint="default"/>
      </w:rPr>
    </w:lvl>
  </w:abstractNum>
  <w:abstractNum w:abstractNumId="16" w15:restartNumberingAfterBreak="0">
    <w:nsid w:val="594A3104"/>
    <w:multiLevelType w:val="hybridMultilevel"/>
    <w:tmpl w:val="2B0013AC"/>
    <w:lvl w:ilvl="0" w:tplc="F3BE71FA">
      <w:start w:val="1"/>
      <w:numFmt w:val="decimal"/>
      <w:lvlText w:val="%1."/>
      <w:lvlJc w:val="left"/>
      <w:pPr>
        <w:ind w:left="720" w:hanging="360"/>
      </w:pPr>
      <w:rPr>
        <w:rFonts w:hint="default"/>
      </w:rPr>
    </w:lvl>
    <w:lvl w:ilvl="1" w:tplc="F4109468" w:tentative="1">
      <w:start w:val="1"/>
      <w:numFmt w:val="bullet"/>
      <w:lvlText w:val="o"/>
      <w:lvlJc w:val="left"/>
      <w:pPr>
        <w:ind w:left="1440" w:hanging="360"/>
      </w:pPr>
      <w:rPr>
        <w:rFonts w:ascii="Courier New" w:hAnsi="Courier New" w:cs="Courier New" w:hint="default"/>
      </w:rPr>
    </w:lvl>
    <w:lvl w:ilvl="2" w:tplc="F7D2F078" w:tentative="1">
      <w:start w:val="1"/>
      <w:numFmt w:val="bullet"/>
      <w:lvlText w:val=""/>
      <w:lvlJc w:val="left"/>
      <w:pPr>
        <w:ind w:left="2160" w:hanging="360"/>
      </w:pPr>
      <w:rPr>
        <w:rFonts w:ascii="Wingdings" w:hAnsi="Wingdings" w:hint="default"/>
      </w:rPr>
    </w:lvl>
    <w:lvl w:ilvl="3" w:tplc="F5F09D1C" w:tentative="1">
      <w:start w:val="1"/>
      <w:numFmt w:val="bullet"/>
      <w:lvlText w:val=""/>
      <w:lvlJc w:val="left"/>
      <w:pPr>
        <w:ind w:left="2880" w:hanging="360"/>
      </w:pPr>
      <w:rPr>
        <w:rFonts w:ascii="Symbol" w:hAnsi="Symbol" w:hint="default"/>
      </w:rPr>
    </w:lvl>
    <w:lvl w:ilvl="4" w:tplc="B32C1924" w:tentative="1">
      <w:start w:val="1"/>
      <w:numFmt w:val="bullet"/>
      <w:lvlText w:val="o"/>
      <w:lvlJc w:val="left"/>
      <w:pPr>
        <w:ind w:left="3600" w:hanging="360"/>
      </w:pPr>
      <w:rPr>
        <w:rFonts w:ascii="Courier New" w:hAnsi="Courier New" w:cs="Courier New" w:hint="default"/>
      </w:rPr>
    </w:lvl>
    <w:lvl w:ilvl="5" w:tplc="EE6C36D0" w:tentative="1">
      <w:start w:val="1"/>
      <w:numFmt w:val="bullet"/>
      <w:lvlText w:val=""/>
      <w:lvlJc w:val="left"/>
      <w:pPr>
        <w:ind w:left="4320" w:hanging="360"/>
      </w:pPr>
      <w:rPr>
        <w:rFonts w:ascii="Wingdings" w:hAnsi="Wingdings" w:hint="default"/>
      </w:rPr>
    </w:lvl>
    <w:lvl w:ilvl="6" w:tplc="3D10E5B4" w:tentative="1">
      <w:start w:val="1"/>
      <w:numFmt w:val="bullet"/>
      <w:lvlText w:val=""/>
      <w:lvlJc w:val="left"/>
      <w:pPr>
        <w:ind w:left="5040" w:hanging="360"/>
      </w:pPr>
      <w:rPr>
        <w:rFonts w:ascii="Symbol" w:hAnsi="Symbol" w:hint="default"/>
      </w:rPr>
    </w:lvl>
    <w:lvl w:ilvl="7" w:tplc="C2886086" w:tentative="1">
      <w:start w:val="1"/>
      <w:numFmt w:val="bullet"/>
      <w:lvlText w:val="o"/>
      <w:lvlJc w:val="left"/>
      <w:pPr>
        <w:ind w:left="5760" w:hanging="360"/>
      </w:pPr>
      <w:rPr>
        <w:rFonts w:ascii="Courier New" w:hAnsi="Courier New" w:cs="Courier New" w:hint="default"/>
      </w:rPr>
    </w:lvl>
    <w:lvl w:ilvl="8" w:tplc="7CE4D096" w:tentative="1">
      <w:start w:val="1"/>
      <w:numFmt w:val="bullet"/>
      <w:lvlText w:val=""/>
      <w:lvlJc w:val="left"/>
      <w:pPr>
        <w:ind w:left="6480" w:hanging="360"/>
      </w:pPr>
      <w:rPr>
        <w:rFonts w:ascii="Wingdings" w:hAnsi="Wingdings" w:hint="default"/>
      </w:rPr>
    </w:lvl>
  </w:abstractNum>
  <w:abstractNum w:abstractNumId="17" w15:restartNumberingAfterBreak="0">
    <w:nsid w:val="609E5C77"/>
    <w:multiLevelType w:val="hybridMultilevel"/>
    <w:tmpl w:val="7FEE30D8"/>
    <w:lvl w:ilvl="0" w:tplc="155CD4CE">
      <w:start w:val="1"/>
      <w:numFmt w:val="upperLetter"/>
      <w:lvlText w:val="%1."/>
      <w:lvlJc w:val="left"/>
      <w:pPr>
        <w:ind w:left="720" w:hanging="360"/>
      </w:pPr>
      <w:rPr>
        <w:rFonts w:hint="default"/>
      </w:rPr>
    </w:lvl>
    <w:lvl w:ilvl="1" w:tplc="65667F56" w:tentative="1">
      <w:start w:val="1"/>
      <w:numFmt w:val="lowerLetter"/>
      <w:lvlText w:val="%2."/>
      <w:lvlJc w:val="left"/>
      <w:pPr>
        <w:ind w:left="1440" w:hanging="360"/>
      </w:pPr>
    </w:lvl>
    <w:lvl w:ilvl="2" w:tplc="6D7A546A" w:tentative="1">
      <w:start w:val="1"/>
      <w:numFmt w:val="lowerRoman"/>
      <w:lvlText w:val="%3."/>
      <w:lvlJc w:val="right"/>
      <w:pPr>
        <w:ind w:left="2160" w:hanging="180"/>
      </w:pPr>
    </w:lvl>
    <w:lvl w:ilvl="3" w:tplc="B604494A" w:tentative="1">
      <w:start w:val="1"/>
      <w:numFmt w:val="decimal"/>
      <w:lvlText w:val="%4."/>
      <w:lvlJc w:val="left"/>
      <w:pPr>
        <w:ind w:left="2880" w:hanging="360"/>
      </w:pPr>
    </w:lvl>
    <w:lvl w:ilvl="4" w:tplc="30EAE464" w:tentative="1">
      <w:start w:val="1"/>
      <w:numFmt w:val="lowerLetter"/>
      <w:lvlText w:val="%5."/>
      <w:lvlJc w:val="left"/>
      <w:pPr>
        <w:ind w:left="3600" w:hanging="360"/>
      </w:pPr>
    </w:lvl>
    <w:lvl w:ilvl="5" w:tplc="71D69458" w:tentative="1">
      <w:start w:val="1"/>
      <w:numFmt w:val="lowerRoman"/>
      <w:lvlText w:val="%6."/>
      <w:lvlJc w:val="right"/>
      <w:pPr>
        <w:ind w:left="4320" w:hanging="180"/>
      </w:pPr>
    </w:lvl>
    <w:lvl w:ilvl="6" w:tplc="8FD0C2AE" w:tentative="1">
      <w:start w:val="1"/>
      <w:numFmt w:val="decimal"/>
      <w:lvlText w:val="%7."/>
      <w:lvlJc w:val="left"/>
      <w:pPr>
        <w:ind w:left="5040" w:hanging="360"/>
      </w:pPr>
    </w:lvl>
    <w:lvl w:ilvl="7" w:tplc="19B0F432" w:tentative="1">
      <w:start w:val="1"/>
      <w:numFmt w:val="lowerLetter"/>
      <w:lvlText w:val="%8."/>
      <w:lvlJc w:val="left"/>
      <w:pPr>
        <w:ind w:left="5760" w:hanging="360"/>
      </w:pPr>
    </w:lvl>
    <w:lvl w:ilvl="8" w:tplc="DD963E24" w:tentative="1">
      <w:start w:val="1"/>
      <w:numFmt w:val="lowerRoman"/>
      <w:lvlText w:val="%9."/>
      <w:lvlJc w:val="right"/>
      <w:pPr>
        <w:ind w:left="6480" w:hanging="180"/>
      </w:pPr>
    </w:lvl>
  </w:abstractNum>
  <w:abstractNum w:abstractNumId="18" w15:restartNumberingAfterBreak="0">
    <w:nsid w:val="60CA66D9"/>
    <w:multiLevelType w:val="hybridMultilevel"/>
    <w:tmpl w:val="CA0A5FBC"/>
    <w:lvl w:ilvl="0" w:tplc="AF20D890">
      <w:start w:val="4"/>
      <w:numFmt w:val="bullet"/>
      <w:lvlText w:val="-"/>
      <w:lvlJc w:val="left"/>
      <w:pPr>
        <w:ind w:left="720" w:hanging="360"/>
      </w:pPr>
      <w:rPr>
        <w:rFonts w:ascii="Calibri" w:eastAsiaTheme="minorHAnsi" w:hAnsi="Calibri" w:cs="Calibri" w:hint="default"/>
      </w:rPr>
    </w:lvl>
    <w:lvl w:ilvl="1" w:tplc="CDF84EA8" w:tentative="1">
      <w:start w:val="1"/>
      <w:numFmt w:val="bullet"/>
      <w:lvlText w:val="o"/>
      <w:lvlJc w:val="left"/>
      <w:pPr>
        <w:ind w:left="1440" w:hanging="360"/>
      </w:pPr>
      <w:rPr>
        <w:rFonts w:ascii="Courier New" w:hAnsi="Courier New" w:cs="Courier New" w:hint="default"/>
      </w:rPr>
    </w:lvl>
    <w:lvl w:ilvl="2" w:tplc="E0C09F84" w:tentative="1">
      <w:start w:val="1"/>
      <w:numFmt w:val="bullet"/>
      <w:lvlText w:val=""/>
      <w:lvlJc w:val="left"/>
      <w:pPr>
        <w:ind w:left="2160" w:hanging="360"/>
      </w:pPr>
      <w:rPr>
        <w:rFonts w:ascii="Wingdings" w:hAnsi="Wingdings" w:hint="default"/>
      </w:rPr>
    </w:lvl>
    <w:lvl w:ilvl="3" w:tplc="F63E6A56" w:tentative="1">
      <w:start w:val="1"/>
      <w:numFmt w:val="bullet"/>
      <w:lvlText w:val=""/>
      <w:lvlJc w:val="left"/>
      <w:pPr>
        <w:ind w:left="2880" w:hanging="360"/>
      </w:pPr>
      <w:rPr>
        <w:rFonts w:ascii="Symbol" w:hAnsi="Symbol" w:hint="default"/>
      </w:rPr>
    </w:lvl>
    <w:lvl w:ilvl="4" w:tplc="CCBCC3A2" w:tentative="1">
      <w:start w:val="1"/>
      <w:numFmt w:val="bullet"/>
      <w:lvlText w:val="o"/>
      <w:lvlJc w:val="left"/>
      <w:pPr>
        <w:ind w:left="3600" w:hanging="360"/>
      </w:pPr>
      <w:rPr>
        <w:rFonts w:ascii="Courier New" w:hAnsi="Courier New" w:cs="Courier New" w:hint="default"/>
      </w:rPr>
    </w:lvl>
    <w:lvl w:ilvl="5" w:tplc="9250B52E" w:tentative="1">
      <w:start w:val="1"/>
      <w:numFmt w:val="bullet"/>
      <w:lvlText w:val=""/>
      <w:lvlJc w:val="left"/>
      <w:pPr>
        <w:ind w:left="4320" w:hanging="360"/>
      </w:pPr>
      <w:rPr>
        <w:rFonts w:ascii="Wingdings" w:hAnsi="Wingdings" w:hint="default"/>
      </w:rPr>
    </w:lvl>
    <w:lvl w:ilvl="6" w:tplc="3D1E08E0" w:tentative="1">
      <w:start w:val="1"/>
      <w:numFmt w:val="bullet"/>
      <w:lvlText w:val=""/>
      <w:lvlJc w:val="left"/>
      <w:pPr>
        <w:ind w:left="5040" w:hanging="360"/>
      </w:pPr>
      <w:rPr>
        <w:rFonts w:ascii="Symbol" w:hAnsi="Symbol" w:hint="default"/>
      </w:rPr>
    </w:lvl>
    <w:lvl w:ilvl="7" w:tplc="CC5ECDF0" w:tentative="1">
      <w:start w:val="1"/>
      <w:numFmt w:val="bullet"/>
      <w:lvlText w:val="o"/>
      <w:lvlJc w:val="left"/>
      <w:pPr>
        <w:ind w:left="5760" w:hanging="360"/>
      </w:pPr>
      <w:rPr>
        <w:rFonts w:ascii="Courier New" w:hAnsi="Courier New" w:cs="Courier New" w:hint="default"/>
      </w:rPr>
    </w:lvl>
    <w:lvl w:ilvl="8" w:tplc="0D720D20" w:tentative="1">
      <w:start w:val="1"/>
      <w:numFmt w:val="bullet"/>
      <w:lvlText w:val=""/>
      <w:lvlJc w:val="left"/>
      <w:pPr>
        <w:ind w:left="6480" w:hanging="360"/>
      </w:pPr>
      <w:rPr>
        <w:rFonts w:ascii="Wingdings" w:hAnsi="Wingdings" w:hint="default"/>
      </w:rPr>
    </w:lvl>
  </w:abstractNum>
  <w:abstractNum w:abstractNumId="19" w15:restartNumberingAfterBreak="0">
    <w:nsid w:val="628B2746"/>
    <w:multiLevelType w:val="hybridMultilevel"/>
    <w:tmpl w:val="E1E6F058"/>
    <w:lvl w:ilvl="0" w:tplc="1F5EBC3C">
      <w:start w:val="1"/>
      <w:numFmt w:val="decimal"/>
      <w:lvlText w:val="%1."/>
      <w:lvlJc w:val="left"/>
      <w:pPr>
        <w:ind w:left="720" w:hanging="360"/>
      </w:pPr>
    </w:lvl>
    <w:lvl w:ilvl="1" w:tplc="CC044170" w:tentative="1">
      <w:start w:val="1"/>
      <w:numFmt w:val="lowerLetter"/>
      <w:lvlText w:val="%2."/>
      <w:lvlJc w:val="left"/>
      <w:pPr>
        <w:ind w:left="1440" w:hanging="360"/>
      </w:pPr>
    </w:lvl>
    <w:lvl w:ilvl="2" w:tplc="BD0ABE7E" w:tentative="1">
      <w:start w:val="1"/>
      <w:numFmt w:val="lowerRoman"/>
      <w:lvlText w:val="%3."/>
      <w:lvlJc w:val="right"/>
      <w:pPr>
        <w:ind w:left="2160" w:hanging="180"/>
      </w:pPr>
    </w:lvl>
    <w:lvl w:ilvl="3" w:tplc="90C20BF2" w:tentative="1">
      <w:start w:val="1"/>
      <w:numFmt w:val="decimal"/>
      <w:lvlText w:val="%4."/>
      <w:lvlJc w:val="left"/>
      <w:pPr>
        <w:ind w:left="2880" w:hanging="360"/>
      </w:pPr>
    </w:lvl>
    <w:lvl w:ilvl="4" w:tplc="BCA21AF4" w:tentative="1">
      <w:start w:val="1"/>
      <w:numFmt w:val="lowerLetter"/>
      <w:lvlText w:val="%5."/>
      <w:lvlJc w:val="left"/>
      <w:pPr>
        <w:ind w:left="3600" w:hanging="360"/>
      </w:pPr>
    </w:lvl>
    <w:lvl w:ilvl="5" w:tplc="6AE42AE0" w:tentative="1">
      <w:start w:val="1"/>
      <w:numFmt w:val="lowerRoman"/>
      <w:lvlText w:val="%6."/>
      <w:lvlJc w:val="right"/>
      <w:pPr>
        <w:ind w:left="4320" w:hanging="180"/>
      </w:pPr>
    </w:lvl>
    <w:lvl w:ilvl="6" w:tplc="52C6D428" w:tentative="1">
      <w:start w:val="1"/>
      <w:numFmt w:val="decimal"/>
      <w:lvlText w:val="%7."/>
      <w:lvlJc w:val="left"/>
      <w:pPr>
        <w:ind w:left="5040" w:hanging="360"/>
      </w:pPr>
    </w:lvl>
    <w:lvl w:ilvl="7" w:tplc="9C2479FE" w:tentative="1">
      <w:start w:val="1"/>
      <w:numFmt w:val="lowerLetter"/>
      <w:lvlText w:val="%8."/>
      <w:lvlJc w:val="left"/>
      <w:pPr>
        <w:ind w:left="5760" w:hanging="360"/>
      </w:pPr>
    </w:lvl>
    <w:lvl w:ilvl="8" w:tplc="8F2E3C26" w:tentative="1">
      <w:start w:val="1"/>
      <w:numFmt w:val="lowerRoman"/>
      <w:lvlText w:val="%9."/>
      <w:lvlJc w:val="right"/>
      <w:pPr>
        <w:ind w:left="6480" w:hanging="180"/>
      </w:pPr>
    </w:lvl>
  </w:abstractNum>
  <w:abstractNum w:abstractNumId="20" w15:restartNumberingAfterBreak="0">
    <w:nsid w:val="6466794E"/>
    <w:multiLevelType w:val="hybridMultilevel"/>
    <w:tmpl w:val="B858B80C"/>
    <w:lvl w:ilvl="0" w:tplc="3BBE676C">
      <w:start w:val="1"/>
      <w:numFmt w:val="decimal"/>
      <w:lvlText w:val="%1."/>
      <w:lvlJc w:val="left"/>
      <w:pPr>
        <w:ind w:left="720" w:hanging="360"/>
      </w:pPr>
      <w:rPr>
        <w:rFonts w:hint="default"/>
        <w:b/>
      </w:rPr>
    </w:lvl>
    <w:lvl w:ilvl="1" w:tplc="3B1884A4" w:tentative="1">
      <w:start w:val="1"/>
      <w:numFmt w:val="lowerLetter"/>
      <w:lvlText w:val="%2."/>
      <w:lvlJc w:val="left"/>
      <w:pPr>
        <w:ind w:left="1440" w:hanging="360"/>
      </w:pPr>
    </w:lvl>
    <w:lvl w:ilvl="2" w:tplc="0428D8F2" w:tentative="1">
      <w:start w:val="1"/>
      <w:numFmt w:val="lowerRoman"/>
      <w:lvlText w:val="%3."/>
      <w:lvlJc w:val="right"/>
      <w:pPr>
        <w:ind w:left="2160" w:hanging="180"/>
      </w:pPr>
    </w:lvl>
    <w:lvl w:ilvl="3" w:tplc="7438EEAE" w:tentative="1">
      <w:start w:val="1"/>
      <w:numFmt w:val="decimal"/>
      <w:lvlText w:val="%4."/>
      <w:lvlJc w:val="left"/>
      <w:pPr>
        <w:ind w:left="2880" w:hanging="360"/>
      </w:pPr>
    </w:lvl>
    <w:lvl w:ilvl="4" w:tplc="236C5AEA" w:tentative="1">
      <w:start w:val="1"/>
      <w:numFmt w:val="lowerLetter"/>
      <w:lvlText w:val="%5."/>
      <w:lvlJc w:val="left"/>
      <w:pPr>
        <w:ind w:left="3600" w:hanging="360"/>
      </w:pPr>
    </w:lvl>
    <w:lvl w:ilvl="5" w:tplc="2CFAE06C" w:tentative="1">
      <w:start w:val="1"/>
      <w:numFmt w:val="lowerRoman"/>
      <w:lvlText w:val="%6."/>
      <w:lvlJc w:val="right"/>
      <w:pPr>
        <w:ind w:left="4320" w:hanging="180"/>
      </w:pPr>
    </w:lvl>
    <w:lvl w:ilvl="6" w:tplc="409286B2" w:tentative="1">
      <w:start w:val="1"/>
      <w:numFmt w:val="decimal"/>
      <w:lvlText w:val="%7."/>
      <w:lvlJc w:val="left"/>
      <w:pPr>
        <w:ind w:left="5040" w:hanging="360"/>
      </w:pPr>
    </w:lvl>
    <w:lvl w:ilvl="7" w:tplc="BC548BA2" w:tentative="1">
      <w:start w:val="1"/>
      <w:numFmt w:val="lowerLetter"/>
      <w:lvlText w:val="%8."/>
      <w:lvlJc w:val="left"/>
      <w:pPr>
        <w:ind w:left="5760" w:hanging="360"/>
      </w:pPr>
    </w:lvl>
    <w:lvl w:ilvl="8" w:tplc="6F126F0C" w:tentative="1">
      <w:start w:val="1"/>
      <w:numFmt w:val="lowerRoman"/>
      <w:lvlText w:val="%9."/>
      <w:lvlJc w:val="right"/>
      <w:pPr>
        <w:ind w:left="6480" w:hanging="180"/>
      </w:pPr>
    </w:lvl>
  </w:abstractNum>
  <w:abstractNum w:abstractNumId="21" w15:restartNumberingAfterBreak="0">
    <w:nsid w:val="67114DB4"/>
    <w:multiLevelType w:val="hybridMultilevel"/>
    <w:tmpl w:val="300499A4"/>
    <w:lvl w:ilvl="0" w:tplc="FEAC8F74">
      <w:start w:val="3"/>
      <w:numFmt w:val="bullet"/>
      <w:lvlText w:val="-"/>
      <w:lvlJc w:val="left"/>
      <w:pPr>
        <w:ind w:left="720" w:hanging="360"/>
      </w:pPr>
      <w:rPr>
        <w:rFonts w:ascii="Calibri" w:eastAsiaTheme="minorHAnsi" w:hAnsi="Calibri" w:cs="Calibri" w:hint="default"/>
      </w:rPr>
    </w:lvl>
    <w:lvl w:ilvl="1" w:tplc="C9648F6E" w:tentative="1">
      <w:start w:val="1"/>
      <w:numFmt w:val="bullet"/>
      <w:lvlText w:val="o"/>
      <w:lvlJc w:val="left"/>
      <w:pPr>
        <w:ind w:left="1440" w:hanging="360"/>
      </w:pPr>
      <w:rPr>
        <w:rFonts w:ascii="Courier New" w:hAnsi="Courier New" w:cs="Courier New" w:hint="default"/>
      </w:rPr>
    </w:lvl>
    <w:lvl w:ilvl="2" w:tplc="E588491A" w:tentative="1">
      <w:start w:val="1"/>
      <w:numFmt w:val="bullet"/>
      <w:lvlText w:val=""/>
      <w:lvlJc w:val="left"/>
      <w:pPr>
        <w:ind w:left="2160" w:hanging="360"/>
      </w:pPr>
      <w:rPr>
        <w:rFonts w:ascii="Wingdings" w:hAnsi="Wingdings" w:hint="default"/>
      </w:rPr>
    </w:lvl>
    <w:lvl w:ilvl="3" w:tplc="F19A5FB6" w:tentative="1">
      <w:start w:val="1"/>
      <w:numFmt w:val="bullet"/>
      <w:lvlText w:val=""/>
      <w:lvlJc w:val="left"/>
      <w:pPr>
        <w:ind w:left="2880" w:hanging="360"/>
      </w:pPr>
      <w:rPr>
        <w:rFonts w:ascii="Symbol" w:hAnsi="Symbol" w:hint="default"/>
      </w:rPr>
    </w:lvl>
    <w:lvl w:ilvl="4" w:tplc="65CA807C" w:tentative="1">
      <w:start w:val="1"/>
      <w:numFmt w:val="bullet"/>
      <w:lvlText w:val="o"/>
      <w:lvlJc w:val="left"/>
      <w:pPr>
        <w:ind w:left="3600" w:hanging="360"/>
      </w:pPr>
      <w:rPr>
        <w:rFonts w:ascii="Courier New" w:hAnsi="Courier New" w:cs="Courier New" w:hint="default"/>
      </w:rPr>
    </w:lvl>
    <w:lvl w:ilvl="5" w:tplc="7B887FDE" w:tentative="1">
      <w:start w:val="1"/>
      <w:numFmt w:val="bullet"/>
      <w:lvlText w:val=""/>
      <w:lvlJc w:val="left"/>
      <w:pPr>
        <w:ind w:left="4320" w:hanging="360"/>
      </w:pPr>
      <w:rPr>
        <w:rFonts w:ascii="Wingdings" w:hAnsi="Wingdings" w:hint="default"/>
      </w:rPr>
    </w:lvl>
    <w:lvl w:ilvl="6" w:tplc="0F8E2418" w:tentative="1">
      <w:start w:val="1"/>
      <w:numFmt w:val="bullet"/>
      <w:lvlText w:val=""/>
      <w:lvlJc w:val="left"/>
      <w:pPr>
        <w:ind w:left="5040" w:hanging="360"/>
      </w:pPr>
      <w:rPr>
        <w:rFonts w:ascii="Symbol" w:hAnsi="Symbol" w:hint="default"/>
      </w:rPr>
    </w:lvl>
    <w:lvl w:ilvl="7" w:tplc="2688988E" w:tentative="1">
      <w:start w:val="1"/>
      <w:numFmt w:val="bullet"/>
      <w:lvlText w:val="o"/>
      <w:lvlJc w:val="left"/>
      <w:pPr>
        <w:ind w:left="5760" w:hanging="360"/>
      </w:pPr>
      <w:rPr>
        <w:rFonts w:ascii="Courier New" w:hAnsi="Courier New" w:cs="Courier New" w:hint="default"/>
      </w:rPr>
    </w:lvl>
    <w:lvl w:ilvl="8" w:tplc="03680FD8" w:tentative="1">
      <w:start w:val="1"/>
      <w:numFmt w:val="bullet"/>
      <w:lvlText w:val=""/>
      <w:lvlJc w:val="left"/>
      <w:pPr>
        <w:ind w:left="6480" w:hanging="360"/>
      </w:pPr>
      <w:rPr>
        <w:rFonts w:ascii="Wingdings" w:hAnsi="Wingdings" w:hint="default"/>
      </w:rPr>
    </w:lvl>
  </w:abstractNum>
  <w:abstractNum w:abstractNumId="22" w15:restartNumberingAfterBreak="0">
    <w:nsid w:val="682B1412"/>
    <w:multiLevelType w:val="hybridMultilevel"/>
    <w:tmpl w:val="61E03824"/>
    <w:lvl w:ilvl="0" w:tplc="BD447D62">
      <w:start w:val="1"/>
      <w:numFmt w:val="bullet"/>
      <w:lvlText w:val=""/>
      <w:lvlJc w:val="left"/>
      <w:pPr>
        <w:tabs>
          <w:tab w:val="num" w:pos="720"/>
        </w:tabs>
        <w:ind w:left="720" w:hanging="360"/>
      </w:pPr>
      <w:rPr>
        <w:rFonts w:ascii="Symbol" w:hAnsi="Symbol" w:hint="default"/>
        <w:sz w:val="20"/>
      </w:rPr>
    </w:lvl>
    <w:lvl w:ilvl="1" w:tplc="90F80B3E" w:tentative="1">
      <w:start w:val="1"/>
      <w:numFmt w:val="bullet"/>
      <w:lvlText w:val="o"/>
      <w:lvlJc w:val="left"/>
      <w:pPr>
        <w:tabs>
          <w:tab w:val="num" w:pos="1440"/>
        </w:tabs>
        <w:ind w:left="1440" w:hanging="360"/>
      </w:pPr>
      <w:rPr>
        <w:rFonts w:ascii="Courier New" w:hAnsi="Courier New" w:hint="default"/>
        <w:sz w:val="20"/>
      </w:rPr>
    </w:lvl>
    <w:lvl w:ilvl="2" w:tplc="B3346DE0" w:tentative="1">
      <w:start w:val="1"/>
      <w:numFmt w:val="bullet"/>
      <w:lvlText w:val=""/>
      <w:lvlJc w:val="left"/>
      <w:pPr>
        <w:tabs>
          <w:tab w:val="num" w:pos="2160"/>
        </w:tabs>
        <w:ind w:left="2160" w:hanging="360"/>
      </w:pPr>
      <w:rPr>
        <w:rFonts w:ascii="Wingdings" w:hAnsi="Wingdings" w:hint="default"/>
        <w:sz w:val="20"/>
      </w:rPr>
    </w:lvl>
    <w:lvl w:ilvl="3" w:tplc="B10240B2" w:tentative="1">
      <w:start w:val="1"/>
      <w:numFmt w:val="bullet"/>
      <w:lvlText w:val=""/>
      <w:lvlJc w:val="left"/>
      <w:pPr>
        <w:tabs>
          <w:tab w:val="num" w:pos="2880"/>
        </w:tabs>
        <w:ind w:left="2880" w:hanging="360"/>
      </w:pPr>
      <w:rPr>
        <w:rFonts w:ascii="Wingdings" w:hAnsi="Wingdings" w:hint="default"/>
        <w:sz w:val="20"/>
      </w:rPr>
    </w:lvl>
    <w:lvl w:ilvl="4" w:tplc="7090A354" w:tentative="1">
      <w:start w:val="1"/>
      <w:numFmt w:val="bullet"/>
      <w:lvlText w:val=""/>
      <w:lvlJc w:val="left"/>
      <w:pPr>
        <w:tabs>
          <w:tab w:val="num" w:pos="3600"/>
        </w:tabs>
        <w:ind w:left="3600" w:hanging="360"/>
      </w:pPr>
      <w:rPr>
        <w:rFonts w:ascii="Wingdings" w:hAnsi="Wingdings" w:hint="default"/>
        <w:sz w:val="20"/>
      </w:rPr>
    </w:lvl>
    <w:lvl w:ilvl="5" w:tplc="753CF982" w:tentative="1">
      <w:start w:val="1"/>
      <w:numFmt w:val="bullet"/>
      <w:lvlText w:val=""/>
      <w:lvlJc w:val="left"/>
      <w:pPr>
        <w:tabs>
          <w:tab w:val="num" w:pos="4320"/>
        </w:tabs>
        <w:ind w:left="4320" w:hanging="360"/>
      </w:pPr>
      <w:rPr>
        <w:rFonts w:ascii="Wingdings" w:hAnsi="Wingdings" w:hint="default"/>
        <w:sz w:val="20"/>
      </w:rPr>
    </w:lvl>
    <w:lvl w:ilvl="6" w:tplc="B994F790" w:tentative="1">
      <w:start w:val="1"/>
      <w:numFmt w:val="bullet"/>
      <w:lvlText w:val=""/>
      <w:lvlJc w:val="left"/>
      <w:pPr>
        <w:tabs>
          <w:tab w:val="num" w:pos="5040"/>
        </w:tabs>
        <w:ind w:left="5040" w:hanging="360"/>
      </w:pPr>
      <w:rPr>
        <w:rFonts w:ascii="Wingdings" w:hAnsi="Wingdings" w:hint="default"/>
        <w:sz w:val="20"/>
      </w:rPr>
    </w:lvl>
    <w:lvl w:ilvl="7" w:tplc="05C6C14E" w:tentative="1">
      <w:start w:val="1"/>
      <w:numFmt w:val="bullet"/>
      <w:lvlText w:val=""/>
      <w:lvlJc w:val="left"/>
      <w:pPr>
        <w:tabs>
          <w:tab w:val="num" w:pos="5760"/>
        </w:tabs>
        <w:ind w:left="5760" w:hanging="360"/>
      </w:pPr>
      <w:rPr>
        <w:rFonts w:ascii="Wingdings" w:hAnsi="Wingdings" w:hint="default"/>
        <w:sz w:val="20"/>
      </w:rPr>
    </w:lvl>
    <w:lvl w:ilvl="8" w:tplc="550AB42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80A21"/>
    <w:multiLevelType w:val="hybridMultilevel"/>
    <w:tmpl w:val="83F4C252"/>
    <w:lvl w:ilvl="0" w:tplc="83DE7D3E">
      <w:start w:val="1"/>
      <w:numFmt w:val="bullet"/>
      <w:lvlText w:val=""/>
      <w:lvlJc w:val="left"/>
      <w:pPr>
        <w:tabs>
          <w:tab w:val="num" w:pos="720"/>
        </w:tabs>
        <w:ind w:left="720" w:hanging="360"/>
      </w:pPr>
      <w:rPr>
        <w:rFonts w:ascii="Symbol" w:hAnsi="Symbol" w:hint="default"/>
        <w:sz w:val="20"/>
      </w:rPr>
    </w:lvl>
    <w:lvl w:ilvl="1" w:tplc="3202F118" w:tentative="1">
      <w:start w:val="1"/>
      <w:numFmt w:val="bullet"/>
      <w:lvlText w:val="o"/>
      <w:lvlJc w:val="left"/>
      <w:pPr>
        <w:tabs>
          <w:tab w:val="num" w:pos="1440"/>
        </w:tabs>
        <w:ind w:left="1440" w:hanging="360"/>
      </w:pPr>
      <w:rPr>
        <w:rFonts w:ascii="Courier New" w:hAnsi="Courier New" w:hint="default"/>
        <w:sz w:val="20"/>
      </w:rPr>
    </w:lvl>
    <w:lvl w:ilvl="2" w:tplc="E092EA8C" w:tentative="1">
      <w:start w:val="1"/>
      <w:numFmt w:val="bullet"/>
      <w:lvlText w:val=""/>
      <w:lvlJc w:val="left"/>
      <w:pPr>
        <w:tabs>
          <w:tab w:val="num" w:pos="2160"/>
        </w:tabs>
        <w:ind w:left="2160" w:hanging="360"/>
      </w:pPr>
      <w:rPr>
        <w:rFonts w:ascii="Wingdings" w:hAnsi="Wingdings" w:hint="default"/>
        <w:sz w:val="20"/>
      </w:rPr>
    </w:lvl>
    <w:lvl w:ilvl="3" w:tplc="B1E2DC56" w:tentative="1">
      <w:start w:val="1"/>
      <w:numFmt w:val="bullet"/>
      <w:lvlText w:val=""/>
      <w:lvlJc w:val="left"/>
      <w:pPr>
        <w:tabs>
          <w:tab w:val="num" w:pos="2880"/>
        </w:tabs>
        <w:ind w:left="2880" w:hanging="360"/>
      </w:pPr>
      <w:rPr>
        <w:rFonts w:ascii="Wingdings" w:hAnsi="Wingdings" w:hint="default"/>
        <w:sz w:val="20"/>
      </w:rPr>
    </w:lvl>
    <w:lvl w:ilvl="4" w:tplc="57AE123A" w:tentative="1">
      <w:start w:val="1"/>
      <w:numFmt w:val="bullet"/>
      <w:lvlText w:val=""/>
      <w:lvlJc w:val="left"/>
      <w:pPr>
        <w:tabs>
          <w:tab w:val="num" w:pos="3600"/>
        </w:tabs>
        <w:ind w:left="3600" w:hanging="360"/>
      </w:pPr>
      <w:rPr>
        <w:rFonts w:ascii="Wingdings" w:hAnsi="Wingdings" w:hint="default"/>
        <w:sz w:val="20"/>
      </w:rPr>
    </w:lvl>
    <w:lvl w:ilvl="5" w:tplc="7FC633D2" w:tentative="1">
      <w:start w:val="1"/>
      <w:numFmt w:val="bullet"/>
      <w:lvlText w:val=""/>
      <w:lvlJc w:val="left"/>
      <w:pPr>
        <w:tabs>
          <w:tab w:val="num" w:pos="4320"/>
        </w:tabs>
        <w:ind w:left="4320" w:hanging="360"/>
      </w:pPr>
      <w:rPr>
        <w:rFonts w:ascii="Wingdings" w:hAnsi="Wingdings" w:hint="default"/>
        <w:sz w:val="20"/>
      </w:rPr>
    </w:lvl>
    <w:lvl w:ilvl="6" w:tplc="4C68A9CA" w:tentative="1">
      <w:start w:val="1"/>
      <w:numFmt w:val="bullet"/>
      <w:lvlText w:val=""/>
      <w:lvlJc w:val="left"/>
      <w:pPr>
        <w:tabs>
          <w:tab w:val="num" w:pos="5040"/>
        </w:tabs>
        <w:ind w:left="5040" w:hanging="360"/>
      </w:pPr>
      <w:rPr>
        <w:rFonts w:ascii="Wingdings" w:hAnsi="Wingdings" w:hint="default"/>
        <w:sz w:val="20"/>
      </w:rPr>
    </w:lvl>
    <w:lvl w:ilvl="7" w:tplc="17F43E04" w:tentative="1">
      <w:start w:val="1"/>
      <w:numFmt w:val="bullet"/>
      <w:lvlText w:val=""/>
      <w:lvlJc w:val="left"/>
      <w:pPr>
        <w:tabs>
          <w:tab w:val="num" w:pos="5760"/>
        </w:tabs>
        <w:ind w:left="5760" w:hanging="360"/>
      </w:pPr>
      <w:rPr>
        <w:rFonts w:ascii="Wingdings" w:hAnsi="Wingdings" w:hint="default"/>
        <w:sz w:val="20"/>
      </w:rPr>
    </w:lvl>
    <w:lvl w:ilvl="8" w:tplc="7E9A3B3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C74CB"/>
    <w:multiLevelType w:val="hybridMultilevel"/>
    <w:tmpl w:val="411AF8D4"/>
    <w:lvl w:ilvl="0" w:tplc="8D14CDC2">
      <w:start w:val="1"/>
      <w:numFmt w:val="upperRoman"/>
      <w:lvlText w:val="%1."/>
      <w:lvlJc w:val="left"/>
      <w:pPr>
        <w:ind w:left="1080" w:hanging="720"/>
      </w:pPr>
      <w:rPr>
        <w:rFonts w:hint="default"/>
      </w:rPr>
    </w:lvl>
    <w:lvl w:ilvl="1" w:tplc="16786D18" w:tentative="1">
      <w:start w:val="1"/>
      <w:numFmt w:val="lowerLetter"/>
      <w:lvlText w:val="%2."/>
      <w:lvlJc w:val="left"/>
      <w:pPr>
        <w:ind w:left="1440" w:hanging="360"/>
      </w:pPr>
    </w:lvl>
    <w:lvl w:ilvl="2" w:tplc="9CDE7902" w:tentative="1">
      <w:start w:val="1"/>
      <w:numFmt w:val="lowerRoman"/>
      <w:lvlText w:val="%3."/>
      <w:lvlJc w:val="right"/>
      <w:pPr>
        <w:ind w:left="2160" w:hanging="180"/>
      </w:pPr>
    </w:lvl>
    <w:lvl w:ilvl="3" w:tplc="CE72A0D4" w:tentative="1">
      <w:start w:val="1"/>
      <w:numFmt w:val="decimal"/>
      <w:lvlText w:val="%4."/>
      <w:lvlJc w:val="left"/>
      <w:pPr>
        <w:ind w:left="2880" w:hanging="360"/>
      </w:pPr>
    </w:lvl>
    <w:lvl w:ilvl="4" w:tplc="7C10106C" w:tentative="1">
      <w:start w:val="1"/>
      <w:numFmt w:val="lowerLetter"/>
      <w:lvlText w:val="%5."/>
      <w:lvlJc w:val="left"/>
      <w:pPr>
        <w:ind w:left="3600" w:hanging="360"/>
      </w:pPr>
    </w:lvl>
    <w:lvl w:ilvl="5" w:tplc="6FB6283A" w:tentative="1">
      <w:start w:val="1"/>
      <w:numFmt w:val="lowerRoman"/>
      <w:lvlText w:val="%6."/>
      <w:lvlJc w:val="right"/>
      <w:pPr>
        <w:ind w:left="4320" w:hanging="180"/>
      </w:pPr>
    </w:lvl>
    <w:lvl w:ilvl="6" w:tplc="C3705866" w:tentative="1">
      <w:start w:val="1"/>
      <w:numFmt w:val="decimal"/>
      <w:lvlText w:val="%7."/>
      <w:lvlJc w:val="left"/>
      <w:pPr>
        <w:ind w:left="5040" w:hanging="360"/>
      </w:pPr>
    </w:lvl>
    <w:lvl w:ilvl="7" w:tplc="C12058F6" w:tentative="1">
      <w:start w:val="1"/>
      <w:numFmt w:val="lowerLetter"/>
      <w:lvlText w:val="%8."/>
      <w:lvlJc w:val="left"/>
      <w:pPr>
        <w:ind w:left="5760" w:hanging="360"/>
      </w:pPr>
    </w:lvl>
    <w:lvl w:ilvl="8" w:tplc="67D8367A" w:tentative="1">
      <w:start w:val="1"/>
      <w:numFmt w:val="lowerRoman"/>
      <w:lvlText w:val="%9."/>
      <w:lvlJc w:val="right"/>
      <w:pPr>
        <w:ind w:left="6480" w:hanging="180"/>
      </w:pPr>
    </w:lvl>
  </w:abstractNum>
  <w:abstractNum w:abstractNumId="25" w15:restartNumberingAfterBreak="0">
    <w:nsid w:val="70110BF1"/>
    <w:multiLevelType w:val="hybridMultilevel"/>
    <w:tmpl w:val="41723634"/>
    <w:lvl w:ilvl="0" w:tplc="8D14CDC2">
      <w:start w:val="1"/>
      <w:numFmt w:val="upperRoman"/>
      <w:lvlText w:val="%1."/>
      <w:lvlJc w:val="left"/>
      <w:pPr>
        <w:ind w:left="1080" w:hanging="720"/>
      </w:pPr>
      <w:rPr>
        <w:rFonts w:hint="default"/>
      </w:rPr>
    </w:lvl>
    <w:lvl w:ilvl="1" w:tplc="16786D18" w:tentative="1">
      <w:start w:val="1"/>
      <w:numFmt w:val="lowerLetter"/>
      <w:lvlText w:val="%2."/>
      <w:lvlJc w:val="left"/>
      <w:pPr>
        <w:ind w:left="1440" w:hanging="360"/>
      </w:pPr>
    </w:lvl>
    <w:lvl w:ilvl="2" w:tplc="9CDE7902" w:tentative="1">
      <w:start w:val="1"/>
      <w:numFmt w:val="lowerRoman"/>
      <w:lvlText w:val="%3."/>
      <w:lvlJc w:val="right"/>
      <w:pPr>
        <w:ind w:left="2160" w:hanging="180"/>
      </w:pPr>
    </w:lvl>
    <w:lvl w:ilvl="3" w:tplc="CE72A0D4" w:tentative="1">
      <w:start w:val="1"/>
      <w:numFmt w:val="decimal"/>
      <w:lvlText w:val="%4."/>
      <w:lvlJc w:val="left"/>
      <w:pPr>
        <w:ind w:left="2880" w:hanging="360"/>
      </w:pPr>
    </w:lvl>
    <w:lvl w:ilvl="4" w:tplc="7C10106C" w:tentative="1">
      <w:start w:val="1"/>
      <w:numFmt w:val="lowerLetter"/>
      <w:lvlText w:val="%5."/>
      <w:lvlJc w:val="left"/>
      <w:pPr>
        <w:ind w:left="3600" w:hanging="360"/>
      </w:pPr>
    </w:lvl>
    <w:lvl w:ilvl="5" w:tplc="6FB6283A" w:tentative="1">
      <w:start w:val="1"/>
      <w:numFmt w:val="lowerRoman"/>
      <w:lvlText w:val="%6."/>
      <w:lvlJc w:val="right"/>
      <w:pPr>
        <w:ind w:left="4320" w:hanging="180"/>
      </w:pPr>
    </w:lvl>
    <w:lvl w:ilvl="6" w:tplc="C3705866" w:tentative="1">
      <w:start w:val="1"/>
      <w:numFmt w:val="decimal"/>
      <w:lvlText w:val="%7."/>
      <w:lvlJc w:val="left"/>
      <w:pPr>
        <w:ind w:left="5040" w:hanging="360"/>
      </w:pPr>
    </w:lvl>
    <w:lvl w:ilvl="7" w:tplc="C12058F6" w:tentative="1">
      <w:start w:val="1"/>
      <w:numFmt w:val="lowerLetter"/>
      <w:lvlText w:val="%8."/>
      <w:lvlJc w:val="left"/>
      <w:pPr>
        <w:ind w:left="5760" w:hanging="360"/>
      </w:pPr>
    </w:lvl>
    <w:lvl w:ilvl="8" w:tplc="67D8367A" w:tentative="1">
      <w:start w:val="1"/>
      <w:numFmt w:val="lowerRoman"/>
      <w:lvlText w:val="%9."/>
      <w:lvlJc w:val="right"/>
      <w:pPr>
        <w:ind w:left="6480" w:hanging="180"/>
      </w:pPr>
    </w:lvl>
  </w:abstractNum>
  <w:abstractNum w:abstractNumId="26" w15:restartNumberingAfterBreak="0">
    <w:nsid w:val="714A0266"/>
    <w:multiLevelType w:val="hybridMultilevel"/>
    <w:tmpl w:val="8A181CC8"/>
    <w:lvl w:ilvl="0" w:tplc="8D14CDC2">
      <w:start w:val="1"/>
      <w:numFmt w:val="upperRoman"/>
      <w:lvlText w:val="%1."/>
      <w:lvlJc w:val="left"/>
      <w:pPr>
        <w:ind w:left="1080" w:hanging="720"/>
      </w:pPr>
      <w:rPr>
        <w:rFonts w:hint="default"/>
      </w:rPr>
    </w:lvl>
    <w:lvl w:ilvl="1" w:tplc="16786D18" w:tentative="1">
      <w:start w:val="1"/>
      <w:numFmt w:val="lowerLetter"/>
      <w:lvlText w:val="%2."/>
      <w:lvlJc w:val="left"/>
      <w:pPr>
        <w:ind w:left="1440" w:hanging="360"/>
      </w:pPr>
    </w:lvl>
    <w:lvl w:ilvl="2" w:tplc="9CDE7902" w:tentative="1">
      <w:start w:val="1"/>
      <w:numFmt w:val="lowerRoman"/>
      <w:lvlText w:val="%3."/>
      <w:lvlJc w:val="right"/>
      <w:pPr>
        <w:ind w:left="2160" w:hanging="180"/>
      </w:pPr>
    </w:lvl>
    <w:lvl w:ilvl="3" w:tplc="CE72A0D4" w:tentative="1">
      <w:start w:val="1"/>
      <w:numFmt w:val="decimal"/>
      <w:lvlText w:val="%4."/>
      <w:lvlJc w:val="left"/>
      <w:pPr>
        <w:ind w:left="2880" w:hanging="360"/>
      </w:pPr>
    </w:lvl>
    <w:lvl w:ilvl="4" w:tplc="7C10106C" w:tentative="1">
      <w:start w:val="1"/>
      <w:numFmt w:val="lowerLetter"/>
      <w:lvlText w:val="%5."/>
      <w:lvlJc w:val="left"/>
      <w:pPr>
        <w:ind w:left="3600" w:hanging="360"/>
      </w:pPr>
    </w:lvl>
    <w:lvl w:ilvl="5" w:tplc="6FB6283A" w:tentative="1">
      <w:start w:val="1"/>
      <w:numFmt w:val="lowerRoman"/>
      <w:lvlText w:val="%6."/>
      <w:lvlJc w:val="right"/>
      <w:pPr>
        <w:ind w:left="4320" w:hanging="180"/>
      </w:pPr>
    </w:lvl>
    <w:lvl w:ilvl="6" w:tplc="C3705866" w:tentative="1">
      <w:start w:val="1"/>
      <w:numFmt w:val="decimal"/>
      <w:lvlText w:val="%7."/>
      <w:lvlJc w:val="left"/>
      <w:pPr>
        <w:ind w:left="5040" w:hanging="360"/>
      </w:pPr>
    </w:lvl>
    <w:lvl w:ilvl="7" w:tplc="C12058F6" w:tentative="1">
      <w:start w:val="1"/>
      <w:numFmt w:val="lowerLetter"/>
      <w:lvlText w:val="%8."/>
      <w:lvlJc w:val="left"/>
      <w:pPr>
        <w:ind w:left="5760" w:hanging="360"/>
      </w:pPr>
    </w:lvl>
    <w:lvl w:ilvl="8" w:tplc="67D8367A" w:tentative="1">
      <w:start w:val="1"/>
      <w:numFmt w:val="lowerRoman"/>
      <w:lvlText w:val="%9."/>
      <w:lvlJc w:val="right"/>
      <w:pPr>
        <w:ind w:left="6480" w:hanging="180"/>
      </w:pPr>
    </w:lvl>
  </w:abstractNum>
  <w:abstractNum w:abstractNumId="27" w15:restartNumberingAfterBreak="0">
    <w:nsid w:val="7D72590D"/>
    <w:multiLevelType w:val="hybridMultilevel"/>
    <w:tmpl w:val="11CAD072"/>
    <w:lvl w:ilvl="0" w:tplc="95CA0B12">
      <w:start w:val="1"/>
      <w:numFmt w:val="bullet"/>
      <w:lvlText w:val=""/>
      <w:lvlJc w:val="left"/>
      <w:pPr>
        <w:tabs>
          <w:tab w:val="num" w:pos="720"/>
        </w:tabs>
        <w:ind w:left="720" w:hanging="360"/>
      </w:pPr>
      <w:rPr>
        <w:rFonts w:ascii="Symbol" w:hAnsi="Symbol" w:hint="default"/>
        <w:sz w:val="20"/>
      </w:rPr>
    </w:lvl>
    <w:lvl w:ilvl="1" w:tplc="3098944A" w:tentative="1">
      <w:start w:val="1"/>
      <w:numFmt w:val="bullet"/>
      <w:lvlText w:val="o"/>
      <w:lvlJc w:val="left"/>
      <w:pPr>
        <w:tabs>
          <w:tab w:val="num" w:pos="1440"/>
        </w:tabs>
        <w:ind w:left="1440" w:hanging="360"/>
      </w:pPr>
      <w:rPr>
        <w:rFonts w:ascii="Courier New" w:hAnsi="Courier New" w:hint="default"/>
        <w:sz w:val="20"/>
      </w:rPr>
    </w:lvl>
    <w:lvl w:ilvl="2" w:tplc="5EFED36C" w:tentative="1">
      <w:start w:val="1"/>
      <w:numFmt w:val="bullet"/>
      <w:lvlText w:val=""/>
      <w:lvlJc w:val="left"/>
      <w:pPr>
        <w:tabs>
          <w:tab w:val="num" w:pos="2160"/>
        </w:tabs>
        <w:ind w:left="2160" w:hanging="360"/>
      </w:pPr>
      <w:rPr>
        <w:rFonts w:ascii="Wingdings" w:hAnsi="Wingdings" w:hint="default"/>
        <w:sz w:val="20"/>
      </w:rPr>
    </w:lvl>
    <w:lvl w:ilvl="3" w:tplc="87929252" w:tentative="1">
      <w:start w:val="1"/>
      <w:numFmt w:val="bullet"/>
      <w:lvlText w:val=""/>
      <w:lvlJc w:val="left"/>
      <w:pPr>
        <w:tabs>
          <w:tab w:val="num" w:pos="2880"/>
        </w:tabs>
        <w:ind w:left="2880" w:hanging="360"/>
      </w:pPr>
      <w:rPr>
        <w:rFonts w:ascii="Wingdings" w:hAnsi="Wingdings" w:hint="default"/>
        <w:sz w:val="20"/>
      </w:rPr>
    </w:lvl>
    <w:lvl w:ilvl="4" w:tplc="F2881680" w:tentative="1">
      <w:start w:val="1"/>
      <w:numFmt w:val="bullet"/>
      <w:lvlText w:val=""/>
      <w:lvlJc w:val="left"/>
      <w:pPr>
        <w:tabs>
          <w:tab w:val="num" w:pos="3600"/>
        </w:tabs>
        <w:ind w:left="3600" w:hanging="360"/>
      </w:pPr>
      <w:rPr>
        <w:rFonts w:ascii="Wingdings" w:hAnsi="Wingdings" w:hint="default"/>
        <w:sz w:val="20"/>
      </w:rPr>
    </w:lvl>
    <w:lvl w:ilvl="5" w:tplc="6E7C055C" w:tentative="1">
      <w:start w:val="1"/>
      <w:numFmt w:val="bullet"/>
      <w:lvlText w:val=""/>
      <w:lvlJc w:val="left"/>
      <w:pPr>
        <w:tabs>
          <w:tab w:val="num" w:pos="4320"/>
        </w:tabs>
        <w:ind w:left="4320" w:hanging="360"/>
      </w:pPr>
      <w:rPr>
        <w:rFonts w:ascii="Wingdings" w:hAnsi="Wingdings" w:hint="default"/>
        <w:sz w:val="20"/>
      </w:rPr>
    </w:lvl>
    <w:lvl w:ilvl="6" w:tplc="EA903E7C" w:tentative="1">
      <w:start w:val="1"/>
      <w:numFmt w:val="bullet"/>
      <w:lvlText w:val=""/>
      <w:lvlJc w:val="left"/>
      <w:pPr>
        <w:tabs>
          <w:tab w:val="num" w:pos="5040"/>
        </w:tabs>
        <w:ind w:left="5040" w:hanging="360"/>
      </w:pPr>
      <w:rPr>
        <w:rFonts w:ascii="Wingdings" w:hAnsi="Wingdings" w:hint="default"/>
        <w:sz w:val="20"/>
      </w:rPr>
    </w:lvl>
    <w:lvl w:ilvl="7" w:tplc="7BAC1436" w:tentative="1">
      <w:start w:val="1"/>
      <w:numFmt w:val="bullet"/>
      <w:lvlText w:val=""/>
      <w:lvlJc w:val="left"/>
      <w:pPr>
        <w:tabs>
          <w:tab w:val="num" w:pos="5760"/>
        </w:tabs>
        <w:ind w:left="5760" w:hanging="360"/>
      </w:pPr>
      <w:rPr>
        <w:rFonts w:ascii="Wingdings" w:hAnsi="Wingdings" w:hint="default"/>
        <w:sz w:val="20"/>
      </w:rPr>
    </w:lvl>
    <w:lvl w:ilvl="8" w:tplc="9E825DF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F2276"/>
    <w:multiLevelType w:val="multilevel"/>
    <w:tmpl w:val="72E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6"/>
  </w:num>
  <w:num w:numId="4">
    <w:abstractNumId w:val="21"/>
  </w:num>
  <w:num w:numId="5">
    <w:abstractNumId w:val="25"/>
    <w:lvlOverride w:ilvl="0">
      <w:startOverride w:val="1"/>
    </w:lvlOverride>
  </w:num>
  <w:num w:numId="6">
    <w:abstractNumId w:val="9"/>
  </w:num>
  <w:num w:numId="7">
    <w:abstractNumId w:val="27"/>
  </w:num>
  <w:num w:numId="8">
    <w:abstractNumId w:val="28"/>
  </w:num>
  <w:num w:numId="9">
    <w:abstractNumId w:val="22"/>
  </w:num>
  <w:num w:numId="10">
    <w:abstractNumId w:val="7"/>
  </w:num>
  <w:num w:numId="11">
    <w:abstractNumId w:val="25"/>
    <w:lvlOverride w:ilvl="0">
      <w:startOverride w:val="1"/>
    </w:lvlOverride>
  </w:num>
  <w:num w:numId="12">
    <w:abstractNumId w:val="14"/>
  </w:num>
  <w:num w:numId="13">
    <w:abstractNumId w:val="1"/>
  </w:num>
  <w:num w:numId="14">
    <w:abstractNumId w:val="25"/>
    <w:lvlOverride w:ilvl="0">
      <w:startOverride w:val="1"/>
    </w:lvlOverride>
  </w:num>
  <w:num w:numId="15">
    <w:abstractNumId w:val="2"/>
  </w:num>
  <w:num w:numId="16">
    <w:abstractNumId w:val="19"/>
  </w:num>
  <w:num w:numId="17">
    <w:abstractNumId w:val="17"/>
  </w:num>
  <w:num w:numId="18">
    <w:abstractNumId w:val="17"/>
    <w:lvlOverride w:ilvl="0">
      <w:startOverride w:val="1"/>
    </w:lvlOverride>
  </w:num>
  <w:num w:numId="19">
    <w:abstractNumId w:val="17"/>
    <w:lvlOverride w:ilvl="0">
      <w:startOverride w:val="1"/>
    </w:lvlOverride>
  </w:num>
  <w:num w:numId="20">
    <w:abstractNumId w:val="20"/>
  </w:num>
  <w:num w:numId="21">
    <w:abstractNumId w:val="17"/>
    <w:lvlOverride w:ilvl="0">
      <w:startOverride w:val="1"/>
    </w:lvlOverride>
  </w:num>
  <w:num w:numId="22">
    <w:abstractNumId w:val="17"/>
    <w:lvlOverride w:ilvl="0">
      <w:startOverride w:val="1"/>
    </w:lvlOverride>
  </w:num>
  <w:num w:numId="23">
    <w:abstractNumId w:val="12"/>
  </w:num>
  <w:num w:numId="24">
    <w:abstractNumId w:val="23"/>
  </w:num>
  <w:num w:numId="25">
    <w:abstractNumId w:val="11"/>
  </w:num>
  <w:num w:numId="26">
    <w:abstractNumId w:val="8"/>
  </w:num>
  <w:num w:numId="27">
    <w:abstractNumId w:val="13"/>
  </w:num>
  <w:num w:numId="28">
    <w:abstractNumId w:val="17"/>
    <w:lvlOverride w:ilvl="0">
      <w:startOverride w:val="1"/>
    </w:lvlOverride>
  </w:num>
  <w:num w:numId="29">
    <w:abstractNumId w:val="25"/>
    <w:lvlOverride w:ilvl="0">
      <w:startOverride w:val="1"/>
    </w:lvlOverride>
  </w:num>
  <w:num w:numId="30">
    <w:abstractNumId w:val="17"/>
    <w:lvlOverride w:ilvl="0">
      <w:startOverride w:val="1"/>
    </w:lvlOverride>
  </w:num>
  <w:num w:numId="31">
    <w:abstractNumId w:val="20"/>
    <w:lvlOverride w:ilvl="0">
      <w:startOverride w:val="1"/>
    </w:lvlOverride>
  </w:num>
  <w:num w:numId="32">
    <w:abstractNumId w:val="5"/>
  </w:num>
  <w:num w:numId="33">
    <w:abstractNumId w:val="10"/>
  </w:num>
  <w:num w:numId="34">
    <w:abstractNumId w:val="20"/>
    <w:lvlOverride w:ilvl="0">
      <w:startOverride w:val="1"/>
    </w:lvlOverride>
  </w:num>
  <w:num w:numId="35">
    <w:abstractNumId w:val="15"/>
  </w:num>
  <w:num w:numId="36">
    <w:abstractNumId w:val="3"/>
  </w:num>
  <w:num w:numId="37">
    <w:abstractNumId w:val="0"/>
  </w:num>
  <w:num w:numId="38">
    <w:abstractNumId w:val="4"/>
  </w:num>
  <w:num w:numId="39">
    <w:abstractNumId w:val="18"/>
  </w:num>
  <w:num w:numId="40">
    <w:abstractNumId w:val="2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DE"/>
    <w:rsid w:val="00044E5C"/>
    <w:rsid w:val="0006130A"/>
    <w:rsid w:val="00194ADE"/>
    <w:rsid w:val="003D7210"/>
    <w:rsid w:val="004A3EBC"/>
    <w:rsid w:val="00535D05"/>
    <w:rsid w:val="00640A6E"/>
    <w:rsid w:val="009A7F77"/>
    <w:rsid w:val="00A3387E"/>
    <w:rsid w:val="00C223C0"/>
    <w:rsid w:val="00E145D9"/>
    <w:rsid w:val="00EA4AF7"/>
    <w:rsid w:val="00EF09D7"/>
    <w:rsid w:val="00F00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FCA9AB"/>
  <w15:docId w15:val="{606046F3-5C9F-485E-809C-B14DF0AC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cookienotification-text">
    <w:name w:val="cookienotification-text"/>
    <w:basedOn w:val="Policepardfaut"/>
    <w:rsid w:val="00035461"/>
  </w:style>
  <w:style w:type="character" w:styleId="Lienhypertexte">
    <w:name w:val="Hyperlink"/>
    <w:basedOn w:val="Policepardfaut"/>
    <w:uiPriority w:val="99"/>
    <w:unhideWhenUsed/>
    <w:rsid w:val="00035461"/>
    <w:rPr>
      <w:color w:val="0000FF"/>
      <w:u w:val="single"/>
    </w:rPr>
  </w:style>
  <w:style w:type="paragraph" w:styleId="En-ttedetabledesmatires">
    <w:name w:val="TOC Heading"/>
    <w:basedOn w:val="Titre1"/>
    <w:next w:val="Normal"/>
    <w:uiPriority w:val="39"/>
    <w:semiHidden/>
    <w:unhideWhenUsed/>
    <w:qFormat/>
    <w:rsid w:val="00035461"/>
    <w:pPr>
      <w:jc w:val="left"/>
      <w:outlineLvl w:val="9"/>
    </w:pPr>
    <w:rPr>
      <w:rFonts w:asciiTheme="majorHAnsi" w:hAnsiTheme="majorHAnsi"/>
      <w:lang w:eastAsia="fr-BE"/>
    </w:rPr>
  </w:style>
  <w:style w:type="paragraph" w:styleId="TM2">
    <w:name w:val="toc 2"/>
    <w:basedOn w:val="Normal"/>
    <w:next w:val="Normal"/>
    <w:autoRedefine/>
    <w:uiPriority w:val="39"/>
    <w:unhideWhenUsed/>
    <w:qFormat/>
    <w:rsid w:val="00035461"/>
    <w:pPr>
      <w:spacing w:after="100"/>
      <w:ind w:left="220"/>
      <w:jc w:val="left"/>
    </w:pPr>
    <w:rPr>
      <w:rFonts w:asciiTheme="minorHAnsi" w:eastAsiaTheme="minorEastAsia" w:hAnsiTheme="minorHAnsi"/>
      <w:sz w:val="22"/>
      <w:lang w:eastAsia="fr-BE"/>
    </w:rPr>
  </w:style>
  <w:style w:type="paragraph" w:styleId="TM1">
    <w:name w:val="toc 1"/>
    <w:basedOn w:val="Normal"/>
    <w:next w:val="Normal"/>
    <w:autoRedefine/>
    <w:uiPriority w:val="39"/>
    <w:unhideWhenUsed/>
    <w:qFormat/>
    <w:rsid w:val="00035461"/>
    <w:pPr>
      <w:spacing w:after="100"/>
      <w:jc w:val="left"/>
    </w:pPr>
    <w:rPr>
      <w:rFonts w:asciiTheme="minorHAnsi" w:eastAsiaTheme="minorEastAsia" w:hAnsiTheme="minorHAnsi"/>
      <w:sz w:val="22"/>
      <w:lang w:eastAsia="fr-BE"/>
    </w:rPr>
  </w:style>
  <w:style w:type="paragraph" w:styleId="TM3">
    <w:name w:val="toc 3"/>
    <w:basedOn w:val="Normal"/>
    <w:next w:val="Normal"/>
    <w:autoRedefine/>
    <w:uiPriority w:val="39"/>
    <w:unhideWhenUsed/>
    <w:qFormat/>
    <w:rsid w:val="00035461"/>
    <w:pPr>
      <w:spacing w:after="100"/>
      <w:ind w:left="440"/>
      <w:jc w:val="left"/>
    </w:pPr>
    <w:rPr>
      <w:rFonts w:asciiTheme="minorHAnsi" w:eastAsiaTheme="minorEastAsia" w:hAnsiTheme="minorHAnsi"/>
      <w:sz w:val="22"/>
      <w:lang w:eastAsia="fr-BE"/>
    </w:rPr>
  </w:style>
  <w:style w:type="paragraph" w:styleId="NormalWeb">
    <w:name w:val="Normal (Web)"/>
    <w:basedOn w:val="Normal"/>
    <w:uiPriority w:val="99"/>
    <w:unhideWhenUsed/>
    <w:rsid w:val="0003546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35461"/>
    <w:rPr>
      <w:b/>
      <w:bCs/>
    </w:rPr>
  </w:style>
  <w:style w:type="character" w:customStyle="1" w:styleId="ctcc-left-side">
    <w:name w:val="ctcc-left-side"/>
    <w:basedOn w:val="Policepardfaut"/>
    <w:rsid w:val="00035461"/>
  </w:style>
  <w:style w:type="table" w:styleId="Grilledutableau">
    <w:name w:val="Table Grid"/>
    <w:basedOn w:val="TableauNormal"/>
    <w:uiPriority w:val="59"/>
    <w:rsid w:val="0003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paragraphsubtitle">
    <w:name w:val="tab-paragraph__subtitle"/>
    <w:basedOn w:val="Normal"/>
    <w:rsid w:val="0003546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4">
    <w:name w:val="toc 4"/>
    <w:basedOn w:val="Normal"/>
    <w:next w:val="Normal"/>
    <w:autoRedefine/>
    <w:uiPriority w:val="39"/>
    <w:unhideWhenUsed/>
    <w:rsid w:val="00035461"/>
    <w:pPr>
      <w:spacing w:after="100"/>
      <w:ind w:left="660"/>
      <w:jc w:val="left"/>
    </w:pPr>
    <w:rPr>
      <w:rFonts w:asciiTheme="minorHAnsi" w:hAnsiTheme="minorHAnsi"/>
      <w:sz w:val="22"/>
    </w:rPr>
  </w:style>
  <w:style w:type="paragraph" w:styleId="TM5">
    <w:name w:val="toc 5"/>
    <w:basedOn w:val="Normal"/>
    <w:next w:val="Normal"/>
    <w:autoRedefine/>
    <w:uiPriority w:val="39"/>
    <w:unhideWhenUsed/>
    <w:rsid w:val="00035461"/>
    <w:pPr>
      <w:spacing w:after="100"/>
      <w:ind w:left="880"/>
      <w:jc w:val="left"/>
    </w:pPr>
    <w:rPr>
      <w:rFonts w:asciiTheme="minorHAnsi" w:hAnsiTheme="minorHAnsi"/>
      <w:sz w:val="22"/>
    </w:rPr>
  </w:style>
  <w:style w:type="paragraph" w:styleId="Paragraphedeliste">
    <w:name w:val="List Paragraph"/>
    <w:basedOn w:val="Normal"/>
    <w:uiPriority w:val="34"/>
    <w:qFormat/>
    <w:rsid w:val="00035461"/>
    <w:pPr>
      <w:ind w:left="720"/>
      <w:contextualSpacing/>
      <w:jc w:val="left"/>
    </w:pPr>
    <w:rPr>
      <w:rFonts w:asciiTheme="minorHAnsi" w:hAnsiTheme="minorHAnsi"/>
      <w:sz w:val="22"/>
    </w:rPr>
  </w:style>
  <w:style w:type="character" w:styleId="Marquedecommentaire">
    <w:name w:val="annotation reference"/>
    <w:basedOn w:val="Policepardfaut"/>
    <w:uiPriority w:val="99"/>
    <w:semiHidden/>
    <w:unhideWhenUsed/>
    <w:rsid w:val="00035461"/>
    <w:rPr>
      <w:sz w:val="16"/>
      <w:szCs w:val="16"/>
    </w:rPr>
  </w:style>
  <w:style w:type="paragraph" w:styleId="Commentaire">
    <w:name w:val="annotation text"/>
    <w:basedOn w:val="Normal"/>
    <w:link w:val="CommentaireCar"/>
    <w:uiPriority w:val="99"/>
    <w:semiHidden/>
    <w:unhideWhenUsed/>
    <w:rsid w:val="00035461"/>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semiHidden/>
    <w:rsid w:val="00035461"/>
    <w:rPr>
      <w:sz w:val="20"/>
      <w:szCs w:val="20"/>
    </w:rPr>
  </w:style>
  <w:style w:type="paragraph" w:styleId="Objetducommentaire">
    <w:name w:val="annotation subject"/>
    <w:basedOn w:val="Commentaire"/>
    <w:next w:val="Commentaire"/>
    <w:link w:val="ObjetducommentaireCar"/>
    <w:uiPriority w:val="99"/>
    <w:semiHidden/>
    <w:unhideWhenUsed/>
    <w:rsid w:val="00035461"/>
    <w:rPr>
      <w:b/>
      <w:bCs/>
    </w:rPr>
  </w:style>
  <w:style w:type="character" w:customStyle="1" w:styleId="ObjetducommentaireCar">
    <w:name w:val="Objet du commentaire Car"/>
    <w:basedOn w:val="CommentaireCar"/>
    <w:link w:val="Objetducommentaire"/>
    <w:uiPriority w:val="99"/>
    <w:semiHidden/>
    <w:rsid w:val="00035461"/>
    <w:rPr>
      <w:b/>
      <w:bCs/>
      <w:sz w:val="20"/>
      <w:szCs w:val="20"/>
    </w:rPr>
  </w:style>
  <w:style w:type="paragraph" w:styleId="Rvision">
    <w:name w:val="Revision"/>
    <w:hidden/>
    <w:uiPriority w:val="99"/>
    <w:semiHidden/>
    <w:rsid w:val="00E47283"/>
    <w:pPr>
      <w:spacing w:after="0" w:line="240" w:lineRule="auto"/>
    </w:pPr>
    <w:rPr>
      <w:rFonts w:ascii="Arial" w:hAnsi="Arial"/>
      <w:sz w:val="20"/>
    </w:rPr>
  </w:style>
  <w:style w:type="character" w:customStyle="1" w:styleId="UnresolvedMention1">
    <w:name w:val="Unresolved Mention1"/>
    <w:basedOn w:val="Policepardfaut"/>
    <w:uiPriority w:val="99"/>
    <w:semiHidden/>
    <w:unhideWhenUsed/>
    <w:rsid w:val="0014499D"/>
    <w:rPr>
      <w:color w:val="605E5C"/>
      <w:shd w:val="clear" w:color="auto" w:fill="E1DFDD"/>
    </w:rPr>
  </w:style>
  <w:style w:type="character" w:styleId="Lienhypertextesuivivisit">
    <w:name w:val="FollowedHyperlink"/>
    <w:basedOn w:val="Policepardfaut"/>
    <w:uiPriority w:val="99"/>
    <w:semiHidden/>
    <w:unhideWhenUsed/>
    <w:rsid w:val="00493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yperlink" Target="https://mes-droits-rgpd.servicepublic.brusse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act@apd-gba.be"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fr.wikipedia.org/wiki/Cookie_(informatiq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dpo@sprb.brusse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osmopolitan.fr/,politique-d-utilisation-des-cookies,1890383.asp"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mijn-avg-rechten.overheidsdienst.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576D11A8920428658727188ED0D42" ma:contentTypeVersion="12" ma:contentTypeDescription="Crée un document." ma:contentTypeScope="" ma:versionID="f8323c6d1f274e1e148b8e3f2bbb367d">
  <xsd:schema xmlns:xsd="http://www.w3.org/2001/XMLSchema" xmlns:xs="http://www.w3.org/2001/XMLSchema" xmlns:p="http://schemas.microsoft.com/office/2006/metadata/properties" xmlns:ns3="ec35f1ff-c62c-4fdb-9725-a7e6b1ee4494" xmlns:ns4="89b09839-0161-487a-87f9-5fc40fba1316" targetNamespace="http://schemas.microsoft.com/office/2006/metadata/properties" ma:root="true" ma:fieldsID="2f42029f8521e43fbbf3c70afe5a6682" ns3:_="" ns4:_="">
    <xsd:import namespace="ec35f1ff-c62c-4fdb-9725-a7e6b1ee4494"/>
    <xsd:import namespace="89b09839-0161-487a-87f9-5fc40fba1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f1ff-c62c-4fdb-9725-a7e6b1ee449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09839-0161-487a-87f9-5fc40fba1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8121C-E95F-42B7-AF8A-25DD083B103E}">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ec35f1ff-c62c-4fdb-9725-a7e6b1ee4494"/>
    <ds:schemaRef ds:uri="http://schemas.microsoft.com/office/2006/documentManagement/types"/>
    <ds:schemaRef ds:uri="http://schemas.openxmlformats.org/package/2006/metadata/core-properties"/>
    <ds:schemaRef ds:uri="89b09839-0161-487a-87f9-5fc40fba1316"/>
    <ds:schemaRef ds:uri="http://purl.org/dc/dcmitype/"/>
  </ds:schemaRefs>
</ds:datastoreItem>
</file>

<file path=customXml/itemProps2.xml><?xml version="1.0" encoding="utf-8"?>
<ds:datastoreItem xmlns:ds="http://schemas.openxmlformats.org/officeDocument/2006/customXml" ds:itemID="{BBB1246E-3592-4B03-9366-9B45854B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f1ff-c62c-4fdb-9725-a7e6b1ee4494"/>
    <ds:schemaRef ds:uri="89b09839-0161-487a-87f9-5fc40fba1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EF416-D0F4-4786-8FE7-EDFBAFA2A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6043</Words>
  <Characters>33242</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RGPD</vt:lpstr>
    </vt:vector>
  </TitlesOfParts>
  <Company>SPRB</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dc:title>
  <dc:subject>Politique de confidentialité</dc:subject>
  <dc:creator>SPRB</dc:creator>
  <cp:lastModifiedBy>DEGODEZ Benoît</cp:lastModifiedBy>
  <cp:revision>14</cp:revision>
  <cp:lastPrinted>2014-12-30T09:47:00Z</cp:lastPrinted>
  <dcterms:created xsi:type="dcterms:W3CDTF">2021-01-07T08:24:00Z</dcterms:created>
  <dcterms:modified xsi:type="dcterms:W3CDTF">2021-09-15T07:12:00Z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0x010100956576D11A8920428658727188ED0D42</vt:lpwstr>
  </property>
</Properties>
</file>